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5D600F" w14:textId="77777777" w:rsidR="004977AD" w:rsidRDefault="004977AD" w:rsidP="004977AD">
      <w:pPr>
        <w:rPr>
          <w:b/>
          <w:color w:val="365F91" w:themeColor="accent1" w:themeShade="BF"/>
          <w:sz w:val="32"/>
          <w:szCs w:val="32"/>
          <w:lang w:val="en-GB"/>
        </w:rPr>
      </w:pPr>
    </w:p>
    <w:p w14:paraId="2F46C231" w14:textId="77777777" w:rsidR="00F72ECF" w:rsidRPr="00CE55CC" w:rsidRDefault="00F72ECF" w:rsidP="00F72ECF">
      <w:pPr>
        <w:rPr>
          <w:b/>
          <w:color w:val="365F91" w:themeColor="accent1" w:themeShade="BF"/>
          <w:sz w:val="32"/>
          <w:szCs w:val="32"/>
          <w:lang w:val="ca-ES"/>
        </w:rPr>
      </w:pPr>
      <w:r w:rsidRPr="00CE55CC">
        <w:rPr>
          <w:b/>
          <w:color w:val="365F91" w:themeColor="accent1" w:themeShade="BF"/>
          <w:sz w:val="32"/>
          <w:szCs w:val="32"/>
          <w:lang w:val="ca-ES"/>
        </w:rPr>
        <w:t>Full de treball de l'alumne sobre la successió ecològica</w:t>
      </w:r>
    </w:p>
    <w:p w14:paraId="48948C78" w14:textId="77777777" w:rsidR="00F72ECF" w:rsidRPr="00CE55CC" w:rsidRDefault="00F72ECF" w:rsidP="00F72ECF">
      <w:pPr>
        <w:jc w:val="both"/>
        <w:rPr>
          <w:lang w:val="ca-ES"/>
        </w:rPr>
      </w:pPr>
    </w:p>
    <w:p w14:paraId="05DDBA0E" w14:textId="44F63469" w:rsidR="00F72ECF" w:rsidRPr="00CE55CC" w:rsidRDefault="00F72ECF" w:rsidP="00F72ECF">
      <w:pPr>
        <w:jc w:val="both"/>
        <w:rPr>
          <w:lang w:val="ca-ES"/>
        </w:rPr>
      </w:pPr>
      <w:r w:rsidRPr="00CE55CC">
        <w:rPr>
          <w:lang w:val="ca-ES"/>
        </w:rPr>
        <w:t xml:space="preserve">El concepte de successió ecològica es refereix als canvis en la composició i estructura de les espècies d'una comunitat al llarg del temps. En el projecte VIRTUE-s, observem la successió en discos col·locats en un </w:t>
      </w:r>
      <w:r w:rsidR="00CE55CC" w:rsidRPr="00CE55CC">
        <w:rPr>
          <w:lang w:val="ca-ES"/>
        </w:rPr>
        <w:t>medi</w:t>
      </w:r>
      <w:r w:rsidRPr="00CE55CC">
        <w:rPr>
          <w:lang w:val="ca-ES"/>
        </w:rPr>
        <w:t xml:space="preserve"> aquàtic (</w:t>
      </w:r>
      <w:r w:rsidR="00CE55CC" w:rsidRPr="00CE55CC">
        <w:rPr>
          <w:lang w:val="ca-ES"/>
        </w:rPr>
        <w:t>el</w:t>
      </w:r>
      <w:r w:rsidRPr="00CE55CC">
        <w:rPr>
          <w:lang w:val="ca-ES"/>
        </w:rPr>
        <w:t xml:space="preserve"> mar, un llac o un riu): després d'algun temps, els primers organismes </w:t>
      </w:r>
      <w:r w:rsidR="00CE55CC">
        <w:rPr>
          <w:lang w:val="ca-ES"/>
        </w:rPr>
        <w:t>s’</w:t>
      </w:r>
      <w:r w:rsidRPr="00CE55CC">
        <w:rPr>
          <w:lang w:val="ca-ES"/>
        </w:rPr>
        <w:t xml:space="preserve">adhereixen als discos i -depenent de la temporada i la ubicació geogràfica- arriben més organismes i comencen a competir amb els primers organismes per recursos com la llum, l'espai o l'aliment. Aquest procés </w:t>
      </w:r>
      <w:r w:rsidR="00CE55CC">
        <w:rPr>
          <w:lang w:val="ca-ES"/>
        </w:rPr>
        <w:t>s’anomena</w:t>
      </w:r>
      <w:r w:rsidRPr="00CE55CC">
        <w:rPr>
          <w:lang w:val="ca-ES"/>
        </w:rPr>
        <w:t xml:space="preserve"> successió </w:t>
      </w:r>
      <w:r w:rsidR="005F19A1" w:rsidRPr="00CE55CC">
        <w:rPr>
          <w:lang w:val="ca-ES"/>
        </w:rPr>
        <w:t>primària</w:t>
      </w:r>
      <w:r w:rsidRPr="00CE55CC">
        <w:rPr>
          <w:lang w:val="ca-ES"/>
        </w:rPr>
        <w:t>.</w:t>
      </w:r>
    </w:p>
    <w:p w14:paraId="26375220" w14:textId="77777777" w:rsidR="00F72ECF" w:rsidRPr="00CE55CC" w:rsidRDefault="00F72ECF" w:rsidP="00F72ECF">
      <w:pPr>
        <w:jc w:val="both"/>
        <w:rPr>
          <w:lang w:val="ca-ES"/>
        </w:rPr>
      </w:pPr>
      <w:r w:rsidRPr="00CE55CC">
        <w:rPr>
          <w:lang w:val="ca-ES"/>
        </w:rPr>
        <w:t>Aquest full de treball és un exercici sobre com es pot estudiar la successió utilitzant els discos VIRTUE. Aprendràs a visualitzar i interpretar els resultats obtinguts en un projecte d'exemple.</w:t>
      </w:r>
    </w:p>
    <w:p w14:paraId="33566174" w14:textId="77777777" w:rsidR="00F72ECF" w:rsidRPr="00CE55CC" w:rsidRDefault="00F72ECF" w:rsidP="00F72ECF">
      <w:pPr>
        <w:jc w:val="both"/>
        <w:rPr>
          <w:lang w:val="ca-ES"/>
        </w:rPr>
      </w:pPr>
    </w:p>
    <w:p w14:paraId="13E57217" w14:textId="77777777" w:rsidR="00F72ECF" w:rsidRPr="00CE55CC" w:rsidRDefault="00F72ECF" w:rsidP="00F72ECF">
      <w:pPr>
        <w:jc w:val="both"/>
        <w:rPr>
          <w:lang w:val="ca-ES"/>
        </w:rPr>
      </w:pPr>
      <w:r w:rsidRPr="00CE55CC">
        <w:rPr>
          <w:lang w:val="ca-ES"/>
        </w:rPr>
        <w:t>El full de treball:</w:t>
      </w:r>
    </w:p>
    <w:p w14:paraId="645692C0" w14:textId="77777777" w:rsidR="00F72ECF" w:rsidRPr="00CE55CC" w:rsidRDefault="00F72ECF" w:rsidP="00F72ECF">
      <w:pPr>
        <w:jc w:val="both"/>
        <w:rPr>
          <w:lang w:val="ca-ES"/>
        </w:rPr>
      </w:pPr>
      <w:r w:rsidRPr="00CE55CC">
        <w:rPr>
          <w:lang w:val="ca-ES"/>
        </w:rPr>
        <w:t>- formularà les preguntes de l'estudi,</w:t>
      </w:r>
    </w:p>
    <w:p w14:paraId="6848CB01" w14:textId="77777777" w:rsidR="00F72ECF" w:rsidRPr="00CE55CC" w:rsidRDefault="00F72ECF" w:rsidP="00F72ECF">
      <w:pPr>
        <w:jc w:val="both"/>
        <w:rPr>
          <w:lang w:val="ca-ES"/>
        </w:rPr>
      </w:pPr>
      <w:r w:rsidRPr="00CE55CC">
        <w:rPr>
          <w:lang w:val="ca-ES"/>
        </w:rPr>
        <w:t>- et proporcionarà alguna informació prèvia sobre els mètodes utilitzats (que pots necessitar per a la interpretació dels resultats més endavant),</w:t>
      </w:r>
    </w:p>
    <w:p w14:paraId="4BA0DDD9" w14:textId="77777777" w:rsidR="00F72ECF" w:rsidRPr="00CE55CC" w:rsidRDefault="00F72ECF" w:rsidP="00F72ECF">
      <w:pPr>
        <w:jc w:val="both"/>
        <w:rPr>
          <w:lang w:val="ca-ES"/>
        </w:rPr>
      </w:pPr>
      <w:r w:rsidRPr="00CE55CC">
        <w:rPr>
          <w:lang w:val="ca-ES"/>
        </w:rPr>
        <w:t>- i et donarà les dades registrades en l'experiment.</w:t>
      </w:r>
    </w:p>
    <w:p w14:paraId="756BAAAA" w14:textId="77777777" w:rsidR="00F72ECF" w:rsidRPr="00CE55CC" w:rsidRDefault="00F72ECF" w:rsidP="00F72ECF">
      <w:pPr>
        <w:jc w:val="both"/>
        <w:rPr>
          <w:lang w:val="ca-ES"/>
        </w:rPr>
      </w:pPr>
    </w:p>
    <w:p w14:paraId="3E7F3DFC" w14:textId="77777777" w:rsidR="00F72ECF" w:rsidRPr="00CE55CC" w:rsidRDefault="00F72ECF" w:rsidP="00F72ECF">
      <w:pPr>
        <w:jc w:val="both"/>
        <w:rPr>
          <w:lang w:val="ca-ES"/>
        </w:rPr>
      </w:pPr>
      <w:r w:rsidRPr="00CE55CC">
        <w:rPr>
          <w:lang w:val="ca-ES"/>
        </w:rPr>
        <w:t>La teva tasca serà:</w:t>
      </w:r>
    </w:p>
    <w:p w14:paraId="3279BAB3" w14:textId="7C79FB20" w:rsidR="00F72ECF" w:rsidRPr="00CE55CC" w:rsidRDefault="00F72ECF" w:rsidP="006316F6">
      <w:pPr>
        <w:pStyle w:val="Paragrafoelenco"/>
        <w:numPr>
          <w:ilvl w:val="0"/>
          <w:numId w:val="6"/>
        </w:numPr>
        <w:spacing w:after="160" w:line="259" w:lineRule="auto"/>
        <w:rPr>
          <w:lang w:val="ca-ES"/>
        </w:rPr>
      </w:pPr>
      <w:r w:rsidRPr="00CE55CC">
        <w:rPr>
          <w:lang w:val="ca-ES"/>
        </w:rPr>
        <w:t>observar les dades,</w:t>
      </w:r>
    </w:p>
    <w:p w14:paraId="02FC29D1" w14:textId="77777777" w:rsidR="00F72ECF" w:rsidRPr="00CE55CC" w:rsidRDefault="00F72ECF" w:rsidP="006316F6">
      <w:pPr>
        <w:pStyle w:val="Paragrafoelenco"/>
        <w:numPr>
          <w:ilvl w:val="0"/>
          <w:numId w:val="6"/>
        </w:numPr>
        <w:spacing w:after="160" w:line="259" w:lineRule="auto"/>
        <w:rPr>
          <w:lang w:val="ca-ES"/>
        </w:rPr>
      </w:pPr>
      <w:r w:rsidRPr="00CE55CC">
        <w:rPr>
          <w:lang w:val="ca-ES"/>
        </w:rPr>
        <w:t>interpretar-los (usant algunes preguntes i consells per a ajudar-te en el camí), i</w:t>
      </w:r>
    </w:p>
    <w:p w14:paraId="1EDCE0AA" w14:textId="77777777" w:rsidR="00F72ECF" w:rsidRPr="00CE55CC" w:rsidRDefault="00F72ECF" w:rsidP="006316F6">
      <w:pPr>
        <w:pStyle w:val="Paragrafoelenco"/>
        <w:numPr>
          <w:ilvl w:val="0"/>
          <w:numId w:val="6"/>
        </w:numPr>
        <w:spacing w:after="160" w:line="259" w:lineRule="auto"/>
        <w:rPr>
          <w:lang w:val="ca-ES"/>
        </w:rPr>
      </w:pPr>
      <w:r w:rsidRPr="00CE55CC">
        <w:rPr>
          <w:lang w:val="ca-ES"/>
        </w:rPr>
        <w:t>trobar informació addicional en Internet si és necessari.</w:t>
      </w:r>
    </w:p>
    <w:p w14:paraId="1AA393E8" w14:textId="77777777" w:rsidR="00F72ECF" w:rsidRPr="00CE55CC" w:rsidRDefault="00F72ECF" w:rsidP="00F72ECF">
      <w:pPr>
        <w:pStyle w:val="Paragrafoelenco"/>
        <w:rPr>
          <w:lang w:val="ca-ES"/>
        </w:rPr>
      </w:pPr>
    </w:p>
    <w:p w14:paraId="106DF3F7" w14:textId="3FDA6837" w:rsidR="00F72ECF" w:rsidRPr="00CE55CC" w:rsidRDefault="00F72ECF" w:rsidP="00F72ECF">
      <w:pPr>
        <w:rPr>
          <w:lang w:val="ca-ES"/>
        </w:rPr>
      </w:pPr>
      <w:r w:rsidRPr="00CE55CC">
        <w:rPr>
          <w:lang w:val="ca-ES"/>
        </w:rPr>
        <w:t xml:space="preserve">En </w:t>
      </w:r>
      <w:r w:rsidR="005F19A1" w:rsidRPr="00CE55CC">
        <w:rPr>
          <w:lang w:val="ca-ES"/>
        </w:rPr>
        <w:t>particular, l’últim</w:t>
      </w:r>
      <w:r w:rsidRPr="00CE55CC">
        <w:rPr>
          <w:lang w:val="ca-ES"/>
        </w:rPr>
        <w:t xml:space="preserve"> punt és important, perquè - a diferència de l'ensenyament a l'aula - en l'ensenyament "virtual" t'animem explícitament a trobar i utilitzar recursos de la web per a fer front a les teves tasques.</w:t>
      </w:r>
    </w:p>
    <w:p w14:paraId="63B1CBA6" w14:textId="6EA4DC70" w:rsidR="004D5955" w:rsidRPr="00CE55CC" w:rsidRDefault="006F1157" w:rsidP="004D5955">
      <w:pPr>
        <w:pStyle w:val="Titolo1"/>
        <w:rPr>
          <w:rFonts w:ascii="Times New Roman" w:eastAsia="Times New Roman" w:hAnsi="Times New Roman" w:cs="Times New Roman"/>
          <w:b w:val="0"/>
          <w:bCs w:val="0"/>
          <w:color w:val="auto"/>
          <w:sz w:val="24"/>
          <w:szCs w:val="24"/>
          <w:lang w:val="ca-ES"/>
        </w:rPr>
      </w:pPr>
      <w:r w:rsidRPr="00CE55CC">
        <w:rPr>
          <w:lang w:val="ca-ES"/>
        </w:rPr>
        <w:t>O</w:t>
      </w:r>
      <w:r w:rsidR="00F72ECF" w:rsidRPr="00CE55CC">
        <w:rPr>
          <w:lang w:val="ca-ES"/>
        </w:rPr>
        <w:t>bjectius de l'estudi</w:t>
      </w:r>
      <w:r w:rsidR="00F72ECF" w:rsidRPr="00CE55CC">
        <w:rPr>
          <w:b w:val="0"/>
          <w:bCs w:val="0"/>
          <w:lang w:val="ca-ES"/>
        </w:rPr>
        <w:br/>
      </w:r>
    </w:p>
    <w:p w14:paraId="1FD54BDE" w14:textId="3D482D8B" w:rsidR="00F72ECF" w:rsidRPr="00CE55CC" w:rsidRDefault="00F72ECF" w:rsidP="00F72ECF">
      <w:pPr>
        <w:rPr>
          <w:lang w:val="ca-ES"/>
        </w:rPr>
      </w:pPr>
      <w:r w:rsidRPr="00CE55CC">
        <w:rPr>
          <w:lang w:val="ca-ES"/>
        </w:rPr>
        <w:t xml:space="preserve">En aquest full de treball utilitzarem les dades d'un projecte estudiantil que va tenir lloc en 2018 en una zona </w:t>
      </w:r>
      <w:r w:rsidR="005F19A1">
        <w:rPr>
          <w:lang w:val="ca-ES"/>
        </w:rPr>
        <w:t>temperada</w:t>
      </w:r>
      <w:r w:rsidRPr="00CE55CC">
        <w:rPr>
          <w:lang w:val="ca-ES"/>
        </w:rPr>
        <w:t>. Els objectius d'aquest projecte eren:</w:t>
      </w:r>
      <w:r w:rsidRPr="00CE55CC">
        <w:rPr>
          <w:lang w:val="ca-ES"/>
        </w:rPr>
        <w:br/>
      </w:r>
      <w:r w:rsidRPr="00CE55CC">
        <w:rPr>
          <w:lang w:val="ca-ES"/>
        </w:rPr>
        <w:br/>
        <w:t xml:space="preserve">1. </w:t>
      </w:r>
      <w:r w:rsidR="005F19A1">
        <w:rPr>
          <w:lang w:val="ca-ES"/>
        </w:rPr>
        <w:t>o</w:t>
      </w:r>
      <w:r w:rsidRPr="00CE55CC">
        <w:rPr>
          <w:lang w:val="ca-ES"/>
        </w:rPr>
        <w:t>bservar l'ordre cronològic de l'aparició dels organismes en els discos;</w:t>
      </w:r>
      <w:r w:rsidRPr="00CE55CC">
        <w:rPr>
          <w:lang w:val="ca-ES"/>
        </w:rPr>
        <w:br/>
        <w:t>2. registrar els canvis de l'estructura de la comunitat i la biodiversitat en els discos al llarg del temps;</w:t>
      </w:r>
      <w:r w:rsidRPr="00CE55CC">
        <w:rPr>
          <w:lang w:val="ca-ES"/>
        </w:rPr>
        <w:br/>
        <w:t>3. determinar si existeixen diferències en el desenvolupament d'una comunitat en la part superior i inferior d'un disc.</w:t>
      </w:r>
      <w:r w:rsidRPr="00CE55CC">
        <w:rPr>
          <w:lang w:val="ca-ES"/>
        </w:rPr>
        <w:br/>
      </w:r>
      <w:r w:rsidRPr="00CE55CC">
        <w:rPr>
          <w:lang w:val="ca-ES"/>
        </w:rPr>
        <w:br/>
        <w:t>Les mateixes preguntes s'abordaran aquí basant-se en les dades registrades pels estudiants en aquest projecte.</w:t>
      </w:r>
    </w:p>
    <w:p w14:paraId="631206FA" w14:textId="6DC8447B" w:rsidR="00B116BA" w:rsidRPr="00CE55CC" w:rsidRDefault="00B116BA" w:rsidP="00B116BA">
      <w:pPr>
        <w:rPr>
          <w:lang w:val="ca-ES"/>
        </w:rPr>
      </w:pPr>
    </w:p>
    <w:p w14:paraId="4B2AFEC4" w14:textId="77777777" w:rsidR="00F72ECF" w:rsidRPr="00CE55CC" w:rsidRDefault="00F72ECF" w:rsidP="00C05843">
      <w:pPr>
        <w:jc w:val="both"/>
        <w:rPr>
          <w:sz w:val="22"/>
          <w:szCs w:val="22"/>
          <w:lang w:val="ca-ES"/>
        </w:rPr>
      </w:pPr>
    </w:p>
    <w:p w14:paraId="0ADFC436" w14:textId="6D9368DE" w:rsidR="00B116BA" w:rsidRPr="00CE55CC" w:rsidRDefault="00B116BA" w:rsidP="00C05843">
      <w:pPr>
        <w:jc w:val="both"/>
        <w:rPr>
          <w:sz w:val="22"/>
          <w:szCs w:val="22"/>
          <w:lang w:val="ca-ES"/>
        </w:rPr>
      </w:pPr>
      <w:r w:rsidRPr="00CE55CC">
        <w:rPr>
          <w:sz w:val="22"/>
          <w:szCs w:val="22"/>
          <w:lang w:val="ca-ES"/>
        </w:rPr>
        <w:t>___________________________</w:t>
      </w:r>
      <w:r w:rsidRPr="00CE55CC">
        <w:rPr>
          <w:sz w:val="22"/>
          <w:szCs w:val="22"/>
          <w:lang w:val="ca-ES"/>
        </w:rPr>
        <w:br/>
      </w:r>
    </w:p>
    <w:p w14:paraId="5B221224" w14:textId="5E9C20C6" w:rsidR="00F72ECF" w:rsidRPr="00CE55CC" w:rsidRDefault="00B116BA" w:rsidP="00C05843">
      <w:pPr>
        <w:jc w:val="both"/>
        <w:rPr>
          <w:sz w:val="20"/>
          <w:szCs w:val="20"/>
          <w:lang w:val="ca-ES"/>
        </w:rPr>
      </w:pPr>
      <w:r w:rsidRPr="00CE55CC">
        <w:rPr>
          <w:sz w:val="20"/>
          <w:szCs w:val="20"/>
          <w:vertAlign w:val="superscript"/>
          <w:lang w:val="ca-ES"/>
        </w:rPr>
        <w:t xml:space="preserve">1 </w:t>
      </w:r>
      <w:r w:rsidR="00F72ECF" w:rsidRPr="00CE55CC">
        <w:rPr>
          <w:sz w:val="20"/>
          <w:szCs w:val="20"/>
          <w:lang w:val="ca-ES"/>
        </w:rPr>
        <w:t xml:space="preserve">Pel contrari, s'observa una successió secundària en les comunitats que han estat objecte d'una pertorbació com un incendi forestal salvatge o una desforestació completa. Això pot comparar-se amb un disc que anteriorment albergava organismes però que es va assecar </w:t>
      </w:r>
      <w:r w:rsidR="005F19A1">
        <w:rPr>
          <w:sz w:val="20"/>
          <w:szCs w:val="20"/>
          <w:lang w:val="ca-ES"/>
        </w:rPr>
        <w:t>ja que</w:t>
      </w:r>
      <w:r w:rsidR="00F72ECF" w:rsidRPr="00CE55CC">
        <w:rPr>
          <w:sz w:val="20"/>
          <w:szCs w:val="20"/>
          <w:lang w:val="ca-ES"/>
        </w:rPr>
        <w:t xml:space="preserve"> va ser tret de l'aigua durant molt de temps, resultant en la mort de tots els organismes originals que creixien sobre ell.</w:t>
      </w:r>
    </w:p>
    <w:p w14:paraId="39090FBC" w14:textId="43B77A83" w:rsidR="004977AD" w:rsidRPr="00CE55CC" w:rsidRDefault="00AD5AFD" w:rsidP="004977AD">
      <w:pPr>
        <w:pStyle w:val="Titolo1"/>
        <w:rPr>
          <w:lang w:val="ca-ES"/>
        </w:rPr>
      </w:pPr>
      <w:r w:rsidRPr="00CE55CC">
        <w:rPr>
          <w:lang w:val="ca-ES"/>
        </w:rPr>
        <w:lastRenderedPageBreak/>
        <w:t>M</w:t>
      </w:r>
      <w:r w:rsidR="0002607A" w:rsidRPr="00CE55CC">
        <w:rPr>
          <w:lang w:val="ca-ES"/>
        </w:rPr>
        <w:t>ater</w:t>
      </w:r>
      <w:r w:rsidR="00F72ECF" w:rsidRPr="00CE55CC">
        <w:rPr>
          <w:lang w:val="ca-ES"/>
        </w:rPr>
        <w:t>ials</w:t>
      </w:r>
      <w:r w:rsidR="00B116BA" w:rsidRPr="00CE55CC">
        <w:rPr>
          <w:lang w:val="ca-ES"/>
        </w:rPr>
        <w:t xml:space="preserve"> </w:t>
      </w:r>
      <w:r w:rsidR="005F19A1">
        <w:rPr>
          <w:lang w:val="ca-ES"/>
        </w:rPr>
        <w:t>emprats</w:t>
      </w:r>
      <w:r w:rsidR="00B116BA" w:rsidRPr="00CE55CC">
        <w:rPr>
          <w:lang w:val="ca-ES"/>
        </w:rPr>
        <w:t xml:space="preserve"> </w:t>
      </w:r>
      <w:r w:rsidR="00F72ECF" w:rsidRPr="00CE55CC">
        <w:rPr>
          <w:lang w:val="ca-ES"/>
        </w:rPr>
        <w:t>i</w:t>
      </w:r>
      <w:r w:rsidR="00B116BA" w:rsidRPr="00CE55CC">
        <w:rPr>
          <w:lang w:val="ca-ES"/>
        </w:rPr>
        <w:t xml:space="preserve"> </w:t>
      </w:r>
      <w:r w:rsidR="005F19A1" w:rsidRPr="00CE55CC">
        <w:rPr>
          <w:lang w:val="ca-ES"/>
        </w:rPr>
        <w:t>Metodologia</w:t>
      </w:r>
      <w:r w:rsidR="00B116BA" w:rsidRPr="00CE55CC">
        <w:rPr>
          <w:lang w:val="ca-ES"/>
        </w:rPr>
        <w:t xml:space="preserve"> d</w:t>
      </w:r>
      <w:r w:rsidR="00F72ECF" w:rsidRPr="00CE55CC">
        <w:rPr>
          <w:lang w:val="ca-ES"/>
        </w:rPr>
        <w:t>’</w:t>
      </w:r>
      <w:r w:rsidR="00B116BA" w:rsidRPr="00CE55CC">
        <w:rPr>
          <w:lang w:val="ca-ES"/>
        </w:rPr>
        <w:t>An</w:t>
      </w:r>
      <w:r w:rsidR="00F72ECF" w:rsidRPr="00CE55CC">
        <w:rPr>
          <w:lang w:val="ca-ES"/>
        </w:rPr>
        <w:t>à</w:t>
      </w:r>
      <w:r w:rsidR="00B116BA" w:rsidRPr="00CE55CC">
        <w:rPr>
          <w:lang w:val="ca-ES"/>
        </w:rPr>
        <w:t>lisi</w:t>
      </w:r>
    </w:p>
    <w:p w14:paraId="3825DCD5" w14:textId="1F95A741" w:rsidR="00F72ECF" w:rsidRPr="00CE55CC" w:rsidRDefault="00F72ECF" w:rsidP="00F72ECF">
      <w:pPr>
        <w:rPr>
          <w:lang w:val="ca-ES"/>
        </w:rPr>
      </w:pPr>
    </w:p>
    <w:p w14:paraId="4B3E3437" w14:textId="49087668" w:rsidR="00F72ECF" w:rsidRPr="00CE55CC" w:rsidRDefault="00F72ECF" w:rsidP="00F72ECF">
      <w:pPr>
        <w:rPr>
          <w:lang w:val="ca-ES"/>
        </w:rPr>
      </w:pPr>
      <w:r w:rsidRPr="00CE55CC">
        <w:rPr>
          <w:lang w:val="ca-ES"/>
        </w:rPr>
        <w:t>Per a proporcionar alguns coneixements previs sobre el procediment experimental, en aquesta secció es descriuen els materials i els mètodes utilitzats. Observi's que part d'aquesta informació pot ser d'importància per a les seccions IV i V, quan intentem interpretar les dades.</w:t>
      </w:r>
    </w:p>
    <w:p w14:paraId="5539FA5A" w14:textId="653C438B" w:rsidR="007974AE" w:rsidRPr="00CE55CC" w:rsidRDefault="007974AE" w:rsidP="00C05843">
      <w:pPr>
        <w:jc w:val="both"/>
        <w:rPr>
          <w:sz w:val="22"/>
          <w:szCs w:val="22"/>
          <w:lang w:val="ca-ES"/>
        </w:rPr>
      </w:pPr>
    </w:p>
    <w:p w14:paraId="6B6995BE" w14:textId="03F3B303" w:rsidR="00702E15" w:rsidRPr="00CE55CC" w:rsidRDefault="009504E9" w:rsidP="00B9180C">
      <w:pPr>
        <w:pStyle w:val="Titolo2"/>
        <w:rPr>
          <w:lang w:val="ca-ES"/>
        </w:rPr>
      </w:pPr>
      <w:bookmarkStart w:id="0" w:name="OLE_LINK27"/>
      <w:bookmarkStart w:id="1" w:name="OLE_LINK28"/>
      <w:r w:rsidRPr="00CE55CC">
        <w:rPr>
          <w:lang w:val="ca-ES"/>
        </w:rPr>
        <w:t>M</w:t>
      </w:r>
      <w:r w:rsidR="00AE15BD" w:rsidRPr="00CE55CC">
        <w:rPr>
          <w:lang w:val="ca-ES"/>
        </w:rPr>
        <w:t>ateria</w:t>
      </w:r>
      <w:r w:rsidR="00B116BA" w:rsidRPr="00CE55CC">
        <w:rPr>
          <w:lang w:val="ca-ES"/>
        </w:rPr>
        <w:t xml:space="preserve">ls </w:t>
      </w:r>
      <w:r w:rsidR="00F72ECF" w:rsidRPr="00CE55CC">
        <w:rPr>
          <w:lang w:val="ca-ES"/>
        </w:rPr>
        <w:t>per al Projecte</w:t>
      </w:r>
      <w:bookmarkEnd w:id="0"/>
      <w:bookmarkEnd w:id="1"/>
      <w:r w:rsidR="00F72ECF" w:rsidRPr="00CE55CC">
        <w:rPr>
          <w:lang w:val="ca-ES"/>
        </w:rPr>
        <w:t>:</w:t>
      </w:r>
      <w:bookmarkStart w:id="2" w:name="OLE_LINK31"/>
      <w:bookmarkStart w:id="3" w:name="OLE_LINK32"/>
    </w:p>
    <w:p w14:paraId="0F4C079C" w14:textId="7208A320" w:rsidR="00BB3970" w:rsidRPr="00CE55CC" w:rsidRDefault="00183C3C" w:rsidP="006316F6">
      <w:pPr>
        <w:pStyle w:val="Paragrafoelenco"/>
        <w:numPr>
          <w:ilvl w:val="0"/>
          <w:numId w:val="2"/>
        </w:numPr>
        <w:jc w:val="both"/>
        <w:rPr>
          <w:sz w:val="22"/>
          <w:szCs w:val="22"/>
          <w:lang w:val="ca-ES"/>
        </w:rPr>
      </w:pPr>
      <w:bookmarkStart w:id="4" w:name="OLE_LINK19"/>
      <w:bookmarkStart w:id="5" w:name="OLE_LINK20"/>
      <w:r w:rsidRPr="00CE55CC">
        <w:rPr>
          <w:sz w:val="22"/>
          <w:szCs w:val="22"/>
          <w:lang w:val="ca-ES"/>
        </w:rPr>
        <w:t>D</w:t>
      </w:r>
      <w:r w:rsidR="00BB3970" w:rsidRPr="00CE55CC">
        <w:rPr>
          <w:sz w:val="22"/>
          <w:szCs w:val="22"/>
          <w:lang w:val="ca-ES"/>
        </w:rPr>
        <w:t>isc</w:t>
      </w:r>
      <w:r w:rsidR="00B116BA" w:rsidRPr="00CE55CC">
        <w:rPr>
          <w:sz w:val="22"/>
          <w:szCs w:val="22"/>
          <w:lang w:val="ca-ES"/>
        </w:rPr>
        <w:t xml:space="preserve">os </w:t>
      </w:r>
      <w:r w:rsidR="00F72ECF" w:rsidRPr="00CE55CC">
        <w:rPr>
          <w:sz w:val="22"/>
          <w:szCs w:val="22"/>
          <w:lang w:val="ca-ES"/>
        </w:rPr>
        <w:t>i estructures</w:t>
      </w:r>
    </w:p>
    <w:bookmarkEnd w:id="4"/>
    <w:bookmarkEnd w:id="5"/>
    <w:p w14:paraId="12E5333F" w14:textId="109B71B5" w:rsidR="00B116BA" w:rsidRPr="00CE55CC" w:rsidRDefault="00F72ECF" w:rsidP="006316F6">
      <w:pPr>
        <w:pStyle w:val="Paragrafoelenco"/>
        <w:numPr>
          <w:ilvl w:val="0"/>
          <w:numId w:val="3"/>
        </w:numPr>
        <w:rPr>
          <w:sz w:val="22"/>
          <w:szCs w:val="22"/>
          <w:lang w:val="ca-ES"/>
        </w:rPr>
      </w:pPr>
      <w:r w:rsidRPr="00CE55CC">
        <w:rPr>
          <w:sz w:val="22"/>
          <w:szCs w:val="22"/>
          <w:lang w:val="ca-ES"/>
        </w:rPr>
        <w:t>Galledes i plats</w:t>
      </w:r>
      <w:r w:rsidR="00B116BA" w:rsidRPr="00CE55CC">
        <w:rPr>
          <w:sz w:val="22"/>
          <w:szCs w:val="22"/>
          <w:lang w:val="ca-ES"/>
        </w:rPr>
        <w:t xml:space="preserve"> </w:t>
      </w:r>
    </w:p>
    <w:p w14:paraId="7DEBA810" w14:textId="166021B3" w:rsidR="00B116BA" w:rsidRPr="00CE55CC" w:rsidRDefault="00B116BA" w:rsidP="006316F6">
      <w:pPr>
        <w:pStyle w:val="Paragrafoelenco"/>
        <w:numPr>
          <w:ilvl w:val="0"/>
          <w:numId w:val="3"/>
        </w:numPr>
        <w:rPr>
          <w:sz w:val="22"/>
          <w:szCs w:val="22"/>
          <w:lang w:val="ca-ES"/>
        </w:rPr>
      </w:pPr>
      <w:r w:rsidRPr="00CE55CC">
        <w:rPr>
          <w:sz w:val="22"/>
          <w:szCs w:val="22"/>
          <w:lang w:val="ca-ES"/>
        </w:rPr>
        <w:t>Term</w:t>
      </w:r>
      <w:r w:rsidR="00F72ECF" w:rsidRPr="00CE55CC">
        <w:rPr>
          <w:sz w:val="22"/>
          <w:szCs w:val="22"/>
          <w:lang w:val="ca-ES"/>
        </w:rPr>
        <w:t>ò</w:t>
      </w:r>
      <w:r w:rsidRPr="00CE55CC">
        <w:rPr>
          <w:sz w:val="22"/>
          <w:szCs w:val="22"/>
          <w:lang w:val="ca-ES"/>
        </w:rPr>
        <w:t>metr</w:t>
      </w:r>
      <w:r w:rsidR="00F72ECF" w:rsidRPr="00CE55CC">
        <w:rPr>
          <w:sz w:val="22"/>
          <w:szCs w:val="22"/>
          <w:lang w:val="ca-ES"/>
        </w:rPr>
        <w:t>e</w:t>
      </w:r>
    </w:p>
    <w:p w14:paraId="413BDB6C" w14:textId="64147019" w:rsidR="00B116BA" w:rsidRPr="00CE55CC" w:rsidRDefault="00B116BA" w:rsidP="006316F6">
      <w:pPr>
        <w:pStyle w:val="Paragrafoelenco"/>
        <w:numPr>
          <w:ilvl w:val="0"/>
          <w:numId w:val="3"/>
        </w:numPr>
        <w:rPr>
          <w:sz w:val="22"/>
          <w:szCs w:val="22"/>
          <w:lang w:val="ca-ES"/>
        </w:rPr>
      </w:pPr>
      <w:r w:rsidRPr="00CE55CC">
        <w:rPr>
          <w:sz w:val="22"/>
          <w:szCs w:val="22"/>
          <w:lang w:val="ca-ES"/>
        </w:rPr>
        <w:t>Refract</w:t>
      </w:r>
      <w:r w:rsidR="00F72ECF" w:rsidRPr="00CE55CC">
        <w:rPr>
          <w:sz w:val="22"/>
          <w:szCs w:val="22"/>
          <w:lang w:val="ca-ES"/>
        </w:rPr>
        <w:t>ò</w:t>
      </w:r>
      <w:r w:rsidRPr="00CE55CC">
        <w:rPr>
          <w:sz w:val="22"/>
          <w:szCs w:val="22"/>
          <w:lang w:val="ca-ES"/>
        </w:rPr>
        <w:t>metr</w:t>
      </w:r>
      <w:r w:rsidR="00F72ECF" w:rsidRPr="00CE55CC">
        <w:rPr>
          <w:sz w:val="22"/>
          <w:szCs w:val="22"/>
          <w:lang w:val="ca-ES"/>
        </w:rPr>
        <w:t>e</w:t>
      </w:r>
      <w:r w:rsidRPr="00CE55CC">
        <w:rPr>
          <w:sz w:val="22"/>
          <w:szCs w:val="22"/>
          <w:lang w:val="ca-ES"/>
        </w:rPr>
        <w:t xml:space="preserve"> (p</w:t>
      </w:r>
      <w:r w:rsidR="00F72ECF" w:rsidRPr="00CE55CC">
        <w:rPr>
          <w:sz w:val="22"/>
          <w:szCs w:val="22"/>
          <w:lang w:val="ca-ES"/>
        </w:rPr>
        <w:t>er a mesurar la salinitat)</w:t>
      </w:r>
    </w:p>
    <w:p w14:paraId="26A1B803" w14:textId="77777777" w:rsidR="00F72ECF" w:rsidRPr="00CE55CC" w:rsidRDefault="00F72ECF" w:rsidP="006316F6">
      <w:pPr>
        <w:pStyle w:val="Paragrafoelenco"/>
        <w:numPr>
          <w:ilvl w:val="0"/>
          <w:numId w:val="3"/>
        </w:numPr>
        <w:rPr>
          <w:sz w:val="22"/>
          <w:szCs w:val="22"/>
          <w:lang w:val="ca-ES"/>
        </w:rPr>
      </w:pPr>
      <w:r w:rsidRPr="00CE55CC">
        <w:rPr>
          <w:sz w:val="22"/>
          <w:szCs w:val="22"/>
          <w:lang w:val="ca-ES"/>
        </w:rPr>
        <w:t>Balança de cuina (per a mesurar el pes)</w:t>
      </w:r>
    </w:p>
    <w:p w14:paraId="397A936B" w14:textId="4EBA5424" w:rsidR="00F72ECF" w:rsidRPr="00CE55CC" w:rsidRDefault="005F19A1" w:rsidP="006316F6">
      <w:pPr>
        <w:pStyle w:val="Paragrafoelenco"/>
        <w:numPr>
          <w:ilvl w:val="0"/>
          <w:numId w:val="3"/>
        </w:numPr>
        <w:rPr>
          <w:sz w:val="22"/>
          <w:szCs w:val="22"/>
          <w:lang w:val="ca-ES"/>
        </w:rPr>
      </w:pPr>
      <w:r>
        <w:rPr>
          <w:sz w:val="22"/>
          <w:szCs w:val="22"/>
          <w:lang w:val="ca-ES"/>
        </w:rPr>
        <w:t>Càmeres</w:t>
      </w:r>
      <w:r w:rsidR="00F72ECF" w:rsidRPr="00CE55CC">
        <w:rPr>
          <w:sz w:val="22"/>
          <w:szCs w:val="22"/>
          <w:lang w:val="ca-ES"/>
        </w:rPr>
        <w:t xml:space="preserve">; </w:t>
      </w:r>
      <w:r>
        <w:rPr>
          <w:sz w:val="22"/>
          <w:szCs w:val="22"/>
          <w:lang w:val="ca-ES"/>
        </w:rPr>
        <w:t>Càmeres</w:t>
      </w:r>
      <w:r w:rsidR="00F72ECF" w:rsidRPr="00CE55CC">
        <w:rPr>
          <w:sz w:val="22"/>
          <w:szCs w:val="22"/>
          <w:lang w:val="ca-ES"/>
        </w:rPr>
        <w:t xml:space="preserve"> de microscopi </w:t>
      </w:r>
    </w:p>
    <w:p w14:paraId="311219F8" w14:textId="77777777" w:rsidR="00F72ECF" w:rsidRPr="00CE55CC" w:rsidRDefault="00F72ECF" w:rsidP="006316F6">
      <w:pPr>
        <w:pStyle w:val="Paragrafoelenco"/>
        <w:numPr>
          <w:ilvl w:val="0"/>
          <w:numId w:val="3"/>
        </w:numPr>
        <w:rPr>
          <w:sz w:val="22"/>
          <w:szCs w:val="22"/>
          <w:lang w:val="ca-ES"/>
        </w:rPr>
      </w:pPr>
      <w:r w:rsidRPr="00CE55CC">
        <w:rPr>
          <w:sz w:val="22"/>
          <w:szCs w:val="22"/>
          <w:lang w:val="ca-ES"/>
        </w:rPr>
        <w:t>Microscopis estereoscòpics</w:t>
      </w:r>
    </w:p>
    <w:p w14:paraId="7D733AD9" w14:textId="77777777" w:rsidR="00F72ECF" w:rsidRPr="00CE55CC" w:rsidRDefault="00F72ECF" w:rsidP="006316F6">
      <w:pPr>
        <w:pStyle w:val="Paragrafoelenco"/>
        <w:numPr>
          <w:ilvl w:val="0"/>
          <w:numId w:val="3"/>
        </w:numPr>
        <w:rPr>
          <w:sz w:val="22"/>
          <w:szCs w:val="22"/>
          <w:lang w:val="ca-ES"/>
        </w:rPr>
      </w:pPr>
      <w:r w:rsidRPr="00CE55CC">
        <w:rPr>
          <w:sz w:val="22"/>
          <w:szCs w:val="22"/>
          <w:lang w:val="ca-ES"/>
        </w:rPr>
        <w:t xml:space="preserve"> Reixetes de comptatge de PVC (de construcció pròpia)</w:t>
      </w:r>
    </w:p>
    <w:p w14:paraId="2B3C40AC" w14:textId="420CBB1E" w:rsidR="00F72ECF" w:rsidRPr="00CE55CC" w:rsidRDefault="00F72ECF" w:rsidP="006316F6">
      <w:pPr>
        <w:pStyle w:val="Paragrafoelenco"/>
        <w:numPr>
          <w:ilvl w:val="0"/>
          <w:numId w:val="3"/>
        </w:numPr>
        <w:rPr>
          <w:sz w:val="22"/>
          <w:szCs w:val="22"/>
          <w:lang w:val="ca-ES"/>
        </w:rPr>
      </w:pPr>
      <w:r w:rsidRPr="00CE55CC">
        <w:rPr>
          <w:sz w:val="22"/>
          <w:szCs w:val="22"/>
          <w:lang w:val="ca-ES"/>
        </w:rPr>
        <w:t xml:space="preserve"> Fulles de protocol</w:t>
      </w:r>
      <w:r w:rsidR="00B116BA" w:rsidRPr="00CE55CC">
        <w:rPr>
          <w:sz w:val="22"/>
          <w:szCs w:val="22"/>
          <w:lang w:val="ca-ES"/>
        </w:rPr>
        <w:tab/>
      </w:r>
    </w:p>
    <w:p w14:paraId="2138F9FC" w14:textId="48A58593" w:rsidR="00F96FF3" w:rsidRPr="00CE55CC" w:rsidRDefault="00F57C46" w:rsidP="00F72ECF">
      <w:pPr>
        <w:rPr>
          <w:sz w:val="22"/>
          <w:szCs w:val="22"/>
          <w:lang w:val="ca-ES"/>
        </w:rPr>
      </w:pPr>
      <w:r w:rsidRPr="00CE55CC">
        <w:rPr>
          <w:sz w:val="22"/>
          <w:szCs w:val="22"/>
          <w:lang w:val="ca-ES"/>
        </w:rPr>
        <w:tab/>
      </w:r>
      <w:r w:rsidRPr="00CE55CC">
        <w:rPr>
          <w:sz w:val="22"/>
          <w:szCs w:val="22"/>
          <w:lang w:val="ca-ES"/>
        </w:rPr>
        <w:tab/>
      </w:r>
      <w:r w:rsidRPr="00CE55CC">
        <w:rPr>
          <w:sz w:val="22"/>
          <w:szCs w:val="22"/>
          <w:lang w:val="ca-ES"/>
        </w:rPr>
        <w:tab/>
      </w:r>
    </w:p>
    <w:p w14:paraId="165AB7DE" w14:textId="65E47EAC" w:rsidR="0090639A" w:rsidRPr="00CE55CC" w:rsidRDefault="00A4316F" w:rsidP="00B9180C">
      <w:pPr>
        <w:pStyle w:val="Titolo2"/>
        <w:rPr>
          <w:lang w:val="ca-ES"/>
        </w:rPr>
      </w:pPr>
      <w:r w:rsidRPr="00CE55CC">
        <w:rPr>
          <w:lang w:val="ca-ES"/>
        </w:rPr>
        <w:t>M</w:t>
      </w:r>
      <w:bookmarkEnd w:id="2"/>
      <w:bookmarkEnd w:id="3"/>
      <w:r w:rsidR="00F72ECF" w:rsidRPr="00CE55CC">
        <w:rPr>
          <w:lang w:val="ca-ES"/>
        </w:rPr>
        <w:t>untatge de l'estructura de discos</w:t>
      </w:r>
      <w:r w:rsidR="00F72ECF" w:rsidRPr="00CE55CC">
        <w:rPr>
          <w:lang w:val="ca-ES"/>
        </w:rPr>
        <w:br/>
      </w:r>
      <w:r w:rsidR="00F72ECF" w:rsidRPr="00CE55CC">
        <w:rPr>
          <w:rFonts w:ascii="Helvetica" w:hAnsi="Helvetica" w:cs="Helvetica"/>
          <w:color w:val="333333"/>
          <w:lang w:val="ca-ES"/>
        </w:rPr>
        <w:br/>
      </w:r>
      <w:r w:rsidR="00F72ECF" w:rsidRPr="00CE55CC">
        <w:rPr>
          <w:rFonts w:ascii="Times New Roman" w:eastAsia="Times New Roman" w:hAnsi="Times New Roman" w:cs="Times New Roman"/>
          <w:b w:val="0"/>
          <w:bCs w:val="0"/>
          <w:color w:val="auto"/>
          <w:sz w:val="22"/>
          <w:szCs w:val="22"/>
          <w:lang w:val="ca-ES"/>
        </w:rPr>
        <w:t>En el projecte es va decidir que l'experiment duraria diverses setmanes, i que es col·locaria un nou disc cada setmana. Per tant, la construcció dels bastidors havia de tenir això en compte</w:t>
      </w:r>
      <w:r w:rsidR="00D72603" w:rsidRPr="00CE55CC">
        <w:rPr>
          <w:rFonts w:ascii="Times New Roman" w:eastAsia="Times New Roman" w:hAnsi="Times New Roman" w:cs="Times New Roman"/>
          <w:b w:val="0"/>
          <w:bCs w:val="0"/>
          <w:color w:val="auto"/>
          <w:sz w:val="22"/>
          <w:szCs w:val="22"/>
          <w:lang w:val="ca-ES"/>
        </w:rPr>
        <w:t>.</w:t>
      </w:r>
      <w:r w:rsidR="00D72603" w:rsidRPr="00CE55CC">
        <w:rPr>
          <w:lang w:val="ca-ES"/>
        </w:rPr>
        <w:t xml:space="preserve"> </w:t>
      </w:r>
    </w:p>
    <w:p w14:paraId="27C5C89C" w14:textId="72888294" w:rsidR="00E942AA" w:rsidRPr="00CE55CC" w:rsidRDefault="00183C3C" w:rsidP="00E942AA">
      <w:pPr>
        <w:rPr>
          <w:lang w:val="ca-ES"/>
        </w:rPr>
      </w:pPr>
      <w:r w:rsidRPr="00CE55CC">
        <w:rPr>
          <w:noProof/>
          <w:lang w:val="ca-ES"/>
        </w:rPr>
        <mc:AlternateContent>
          <mc:Choice Requires="wps">
            <w:drawing>
              <wp:anchor distT="0" distB="0" distL="114300" distR="114300" simplePos="0" relativeHeight="251709440" behindDoc="1" locked="0" layoutInCell="1" allowOverlap="1" wp14:anchorId="7A065E4D" wp14:editId="413A9D9C">
                <wp:simplePos x="0" y="0"/>
                <wp:positionH relativeFrom="column">
                  <wp:posOffset>442595</wp:posOffset>
                </wp:positionH>
                <wp:positionV relativeFrom="paragraph">
                  <wp:posOffset>2953385</wp:posOffset>
                </wp:positionV>
                <wp:extent cx="5102225" cy="635"/>
                <wp:effectExtent l="0" t="0" r="3175" b="12065"/>
                <wp:wrapTight wrapText="bothSides">
                  <wp:wrapPolygon edited="0">
                    <wp:start x="0" y="0"/>
                    <wp:lineTo x="0" y="0"/>
                    <wp:lineTo x="21560" y="0"/>
                    <wp:lineTo x="21560" y="0"/>
                    <wp:lineTo x="0" y="0"/>
                  </wp:wrapPolygon>
                </wp:wrapTight>
                <wp:docPr id="3" name="Textfeld 3"/>
                <wp:cNvGraphicFramePr/>
                <a:graphic xmlns:a="http://schemas.openxmlformats.org/drawingml/2006/main">
                  <a:graphicData uri="http://schemas.microsoft.com/office/word/2010/wordprocessingShape">
                    <wps:wsp>
                      <wps:cNvSpPr txBox="1"/>
                      <wps:spPr>
                        <a:xfrm>
                          <a:off x="0" y="0"/>
                          <a:ext cx="5102225" cy="635"/>
                        </a:xfrm>
                        <a:prstGeom prst="rect">
                          <a:avLst/>
                        </a:prstGeom>
                        <a:solidFill>
                          <a:prstClr val="white"/>
                        </a:solidFill>
                        <a:ln>
                          <a:noFill/>
                        </a:ln>
                      </wps:spPr>
                      <wps:txbx>
                        <w:txbxContent>
                          <w:p w14:paraId="75E66B9F" w14:textId="0FA81420" w:rsidR="00631B29" w:rsidRPr="00A4316F" w:rsidRDefault="00631B29" w:rsidP="00D72603">
                            <w:pPr>
                              <w:pStyle w:val="Didascalia"/>
                              <w:jc w:val="center"/>
                              <w:rPr>
                                <w:lang w:val="es-ES_tradnl"/>
                              </w:rPr>
                            </w:pPr>
                            <w:bookmarkStart w:id="6" w:name="_Ref37146582"/>
                            <w:r w:rsidRPr="00A4316F">
                              <w:rPr>
                                <w:lang w:val="es-ES_tradnl"/>
                              </w:rPr>
                              <w:t xml:space="preserve">Figura </w:t>
                            </w:r>
                            <w:r>
                              <w:fldChar w:fldCharType="begin"/>
                            </w:r>
                            <w:r w:rsidRPr="00A4316F">
                              <w:rPr>
                                <w:lang w:val="es-ES_tradnl"/>
                              </w:rPr>
                              <w:instrText xml:space="preserve"> SEQ Figure \* ARABIC </w:instrText>
                            </w:r>
                            <w:r>
                              <w:fldChar w:fldCharType="separate"/>
                            </w:r>
                            <w:r w:rsidR="0035506E">
                              <w:rPr>
                                <w:noProof/>
                                <w:lang w:val="es-ES_tradnl"/>
                              </w:rPr>
                              <w:t>1</w:t>
                            </w:r>
                            <w:r>
                              <w:fldChar w:fldCharType="end"/>
                            </w:r>
                            <w:bookmarkEnd w:id="6"/>
                            <w:r w:rsidRPr="00A4316F">
                              <w:rPr>
                                <w:lang w:val="es-ES_tradnl"/>
                              </w:rPr>
                              <w:t>:</w:t>
                            </w:r>
                            <w:r w:rsidRPr="00D72603">
                              <w:rPr>
                                <w:lang w:val="es-ES_tradnl"/>
                              </w:rPr>
                              <w:t>Muntatge del</w:t>
                            </w:r>
                            <w:r>
                              <w:rPr>
                                <w:lang w:val="es-ES_tradnl"/>
                              </w:rPr>
                              <w:t xml:space="preserve"> les estructures</w:t>
                            </w:r>
                            <w:r w:rsidRPr="00D72603">
                              <w:rPr>
                                <w:lang w:val="es-ES_tradnl"/>
                              </w:rPr>
                              <w:t xml:space="preserve"> usant plaques de Petri de plàstic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A065E4D" id="_x0000_t202" coordsize="21600,21600" o:spt="202" path="m,l,21600r21600,l21600,xe">
                <v:stroke joinstyle="miter"/>
                <v:path gradientshapeok="t" o:connecttype="rect"/>
              </v:shapetype>
              <v:shape id="Textfeld 3" o:spid="_x0000_s1026" type="#_x0000_t202" style="position:absolute;margin-left:34.85pt;margin-top:232.55pt;width:401.75pt;height:.05pt;z-index:-251607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" stroked="f">
                <v:textbox style="mso-fit-shape-to-text:t" inset="0,0,0,0">
                  <w:txbxContent>
                    <w:p w14:paraId="75E66B9F" w14:textId="0FA81420" w:rsidR="00631B29" w:rsidRPr="00A4316F" w:rsidRDefault="00631B29" w:rsidP="00D72603">
                      <w:pPr>
                        <w:pStyle w:val="Didascalia"/>
                        <w:jc w:val="center"/>
                        <w:rPr>
                          <w:lang w:val="es-ES_tradnl"/>
                        </w:rPr>
                      </w:pPr>
                      <w:bookmarkStart w:id="7" w:name="_Ref37146582"/>
                      <w:r w:rsidRPr="00A4316F">
                        <w:rPr>
                          <w:lang w:val="es-ES_tradnl"/>
                        </w:rPr>
                        <w:t xml:space="preserve">Figura </w:t>
                      </w:r>
                      <w:r>
                        <w:fldChar w:fldCharType="begin"/>
                      </w:r>
                      <w:r w:rsidRPr="00A4316F">
                        <w:rPr>
                          <w:lang w:val="es-ES_tradnl"/>
                        </w:rPr>
                        <w:instrText xml:space="preserve"> SEQ Figure \* ARABIC </w:instrText>
                      </w:r>
                      <w:r>
                        <w:fldChar w:fldCharType="separate"/>
                      </w:r>
                      <w:r w:rsidR="0035506E">
                        <w:rPr>
                          <w:noProof/>
                          <w:lang w:val="es-ES_tradnl"/>
                        </w:rPr>
                        <w:t>1</w:t>
                      </w:r>
                      <w:r>
                        <w:fldChar w:fldCharType="end"/>
                      </w:r>
                      <w:bookmarkEnd w:id="7"/>
                      <w:r w:rsidRPr="00A4316F">
                        <w:rPr>
                          <w:lang w:val="es-ES_tradnl"/>
                        </w:rPr>
                        <w:t>:</w:t>
                      </w:r>
                      <w:r w:rsidRPr="00D72603">
                        <w:rPr>
                          <w:lang w:val="es-ES_tradnl"/>
                        </w:rPr>
                        <w:t>Muntatge del</w:t>
                      </w:r>
                      <w:r>
                        <w:rPr>
                          <w:lang w:val="es-ES_tradnl"/>
                        </w:rPr>
                        <w:t xml:space="preserve"> les estructures</w:t>
                      </w:r>
                      <w:r w:rsidRPr="00D72603">
                        <w:rPr>
                          <w:lang w:val="es-ES_tradnl"/>
                        </w:rPr>
                        <w:t xml:space="preserve"> usant plaques de Petri de plàstic</w:t>
                      </w:r>
                    </w:p>
                  </w:txbxContent>
                </v:textbox>
                <w10:wrap type="tight"/>
              </v:shape>
            </w:pict>
          </mc:Fallback>
        </mc:AlternateContent>
      </w:r>
      <w:r w:rsidR="00D91768" w:rsidRPr="00CE55CC">
        <w:rPr>
          <w:noProof/>
          <w:lang w:val="ca-ES"/>
        </w:rPr>
        <w:drawing>
          <wp:anchor distT="0" distB="0" distL="114300" distR="114300" simplePos="0" relativeHeight="251663360" behindDoc="1" locked="0" layoutInCell="1" allowOverlap="1" wp14:anchorId="6A9EDF55" wp14:editId="67FBF9D4">
            <wp:simplePos x="0" y="0"/>
            <wp:positionH relativeFrom="column">
              <wp:posOffset>443230</wp:posOffset>
            </wp:positionH>
            <wp:positionV relativeFrom="paragraph">
              <wp:posOffset>52705</wp:posOffset>
            </wp:positionV>
            <wp:extent cx="5102225" cy="2846705"/>
            <wp:effectExtent l="0" t="0" r="3175" b="0"/>
            <wp:wrapTopAndBottom/>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iel_Racks_Construct.png"/>
                    <pic:cNvPicPr/>
                  </pic:nvPicPr>
                  <pic:blipFill rotWithShape="1">
                    <a:blip r:embed="rId7"/>
                    <a:srcRect t="12326" b="6980"/>
                    <a:stretch/>
                  </pic:blipFill>
                  <pic:spPr bwMode="auto">
                    <a:xfrm>
                      <a:off x="0" y="0"/>
                      <a:ext cx="5102225" cy="28467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2B66C7" w14:textId="6A6300AC" w:rsidR="009F40D5" w:rsidRPr="00CE55CC" w:rsidRDefault="009F40D5" w:rsidP="00E942AA">
      <w:pPr>
        <w:rPr>
          <w:lang w:val="ca-ES"/>
        </w:rPr>
      </w:pPr>
    </w:p>
    <w:p w14:paraId="2A746E3A" w14:textId="5BFC216A" w:rsidR="00B4289F" w:rsidRPr="00CE55CC" w:rsidRDefault="00B4289F" w:rsidP="006C4430">
      <w:pPr>
        <w:rPr>
          <w:sz w:val="20"/>
          <w:szCs w:val="20"/>
          <w:lang w:val="ca-ES"/>
        </w:rPr>
      </w:pPr>
    </w:p>
    <w:p w14:paraId="4E8C7A95" w14:textId="6679AE2C" w:rsidR="00D72603" w:rsidRPr="00CE55CC" w:rsidRDefault="00D72603" w:rsidP="00A4316F">
      <w:pPr>
        <w:jc w:val="both"/>
        <w:rPr>
          <w:sz w:val="22"/>
          <w:szCs w:val="22"/>
          <w:lang w:val="ca-ES"/>
        </w:rPr>
      </w:pPr>
      <w:r w:rsidRPr="00CE55CC">
        <w:rPr>
          <w:sz w:val="22"/>
          <w:szCs w:val="22"/>
          <w:lang w:val="ca-ES"/>
        </w:rPr>
        <w:t xml:space="preserve">Els discos i bastidors utilitzats per a l'experiment eren nous. Estaven fets de plàstic (poliestirè) i es van utilitzar els mateixos materials durant tota la recerca. La construcció es mostra en la figura 1. Unes </w:t>
      </w:r>
      <w:r w:rsidR="005F19A1">
        <w:rPr>
          <w:sz w:val="22"/>
          <w:szCs w:val="22"/>
          <w:lang w:val="ca-ES"/>
        </w:rPr>
        <w:t>p</w:t>
      </w:r>
      <w:r w:rsidRPr="00CE55CC">
        <w:rPr>
          <w:sz w:val="22"/>
          <w:szCs w:val="22"/>
          <w:lang w:val="ca-ES"/>
        </w:rPr>
        <w:t>laques de </w:t>
      </w:r>
      <w:r w:rsidR="005F19A1">
        <w:rPr>
          <w:sz w:val="22"/>
          <w:szCs w:val="22"/>
          <w:lang w:val="ca-ES"/>
        </w:rPr>
        <w:t>p</w:t>
      </w:r>
      <w:r w:rsidRPr="00CE55CC">
        <w:rPr>
          <w:sz w:val="22"/>
          <w:szCs w:val="22"/>
          <w:lang w:val="ca-ES"/>
        </w:rPr>
        <w:t xml:space="preserve">etri amb orificis en el mitjà es van utilitzar com a discos i es van unir a línies curtes de plàstic. Aquestes van ser connectades entre si usant mosquetons d'acer inoxidable. Es va col·locar un pes al final del suport perquè la construcció es mantingués sota l'aigua. </w:t>
      </w:r>
      <w:r w:rsidR="005F19A1">
        <w:rPr>
          <w:sz w:val="22"/>
          <w:szCs w:val="22"/>
          <w:lang w:val="ca-ES"/>
        </w:rPr>
        <w:t>Es van penjar un màxim de tres parells de discos de cada línia.</w:t>
      </w:r>
    </w:p>
    <w:p w14:paraId="37501F5B" w14:textId="77777777" w:rsidR="00D72603" w:rsidRPr="00CE55CC" w:rsidRDefault="00D72603" w:rsidP="00A4316F">
      <w:pPr>
        <w:jc w:val="both"/>
        <w:rPr>
          <w:sz w:val="22"/>
          <w:szCs w:val="22"/>
          <w:lang w:val="ca-ES"/>
        </w:rPr>
      </w:pPr>
      <w:r w:rsidRPr="00CE55CC">
        <w:rPr>
          <w:sz w:val="22"/>
          <w:szCs w:val="22"/>
          <w:lang w:val="ca-ES"/>
        </w:rPr>
        <w:t>Amb aquesta configuració va ser possible afegir parells successius de discos a una línia existent sense pertorbar els discos més antics. Es va preparar un parell de discos (part superior i inferior de la placa de petri, vegeu la Figura 1) per a cada data de desplegament.</w:t>
      </w:r>
    </w:p>
    <w:p w14:paraId="7208FE6F" w14:textId="07051C41" w:rsidR="00D72603" w:rsidRPr="00CE55CC" w:rsidRDefault="00D72603" w:rsidP="00A4316F">
      <w:pPr>
        <w:jc w:val="both"/>
        <w:rPr>
          <w:sz w:val="22"/>
          <w:szCs w:val="22"/>
          <w:lang w:val="ca-ES"/>
        </w:rPr>
      </w:pPr>
      <w:r w:rsidRPr="00CE55CC">
        <w:rPr>
          <w:sz w:val="22"/>
          <w:szCs w:val="22"/>
          <w:lang w:val="ca-ES"/>
        </w:rPr>
        <w:lastRenderedPageBreak/>
        <w:t>Per a l'etiquetatge dels discos, es van utilitzar dos mètodes per a assegurar una identificació adequada més endavant:</w:t>
      </w:r>
    </w:p>
    <w:p w14:paraId="38D411A5" w14:textId="6A19B032" w:rsidR="00D72603" w:rsidRPr="00CE55CC" w:rsidRDefault="00D72603" w:rsidP="00A4316F">
      <w:pPr>
        <w:jc w:val="both"/>
        <w:rPr>
          <w:sz w:val="22"/>
          <w:szCs w:val="22"/>
          <w:lang w:val="ca-ES"/>
        </w:rPr>
      </w:pPr>
      <w:r w:rsidRPr="00CE55CC">
        <w:rPr>
          <w:sz w:val="22"/>
          <w:szCs w:val="22"/>
          <w:lang w:val="ca-ES"/>
        </w:rPr>
        <w:t>- Es va fixar una cinta de tela etiquetada (utilitzant un marcador permanent) en la part interior dels discos.</w:t>
      </w:r>
      <w:r w:rsidRPr="00CE55CC">
        <w:rPr>
          <w:sz w:val="22"/>
          <w:szCs w:val="22"/>
          <w:lang w:val="ca-ES"/>
        </w:rPr>
        <w:br/>
        <w:t>- Es van fixar cintes de cremallera codificades per colors en les línies que es troben damunt dels discos.</w:t>
      </w:r>
    </w:p>
    <w:p w14:paraId="17C2536B" w14:textId="2D1F8D91" w:rsidR="00BE1DFB" w:rsidRPr="00CE55CC" w:rsidRDefault="00BE1DFB" w:rsidP="00A4316F">
      <w:pPr>
        <w:jc w:val="both"/>
        <w:rPr>
          <w:sz w:val="22"/>
          <w:szCs w:val="22"/>
          <w:lang w:val="ca-ES"/>
        </w:rPr>
      </w:pPr>
    </w:p>
    <w:p w14:paraId="0F600237" w14:textId="1EAEE2A0" w:rsidR="00D72603" w:rsidRPr="00CE55CC" w:rsidRDefault="00A4316F" w:rsidP="00D72603">
      <w:pPr>
        <w:pStyle w:val="Titolo2"/>
        <w:rPr>
          <w:lang w:val="ca-ES"/>
        </w:rPr>
      </w:pPr>
      <w:r w:rsidRPr="00CE55CC">
        <w:rPr>
          <w:lang w:val="ca-ES"/>
        </w:rPr>
        <w:t>Col</w:t>
      </w:r>
      <w:r w:rsidR="00D72603" w:rsidRPr="00CE55CC">
        <w:rPr>
          <w:lang w:val="ca-ES"/>
        </w:rPr>
        <w:t>·locació de les estructures de discos</w:t>
      </w:r>
    </w:p>
    <w:p w14:paraId="3638D816" w14:textId="77777777" w:rsidR="00D72603" w:rsidRPr="00CE55CC" w:rsidRDefault="00D72603" w:rsidP="00D72603">
      <w:pPr>
        <w:rPr>
          <w:rFonts w:eastAsiaTheme="majorEastAsia"/>
          <w:lang w:val="ca-ES"/>
        </w:rPr>
      </w:pPr>
    </w:p>
    <w:p w14:paraId="3C03442B" w14:textId="77777777" w:rsidR="00D72603" w:rsidRPr="00CE55CC" w:rsidRDefault="00D72603" w:rsidP="006B22A9">
      <w:pPr>
        <w:jc w:val="both"/>
        <w:rPr>
          <w:sz w:val="22"/>
          <w:szCs w:val="22"/>
          <w:lang w:val="ca-ES"/>
        </w:rPr>
      </w:pPr>
      <w:r w:rsidRPr="00CE55CC">
        <w:rPr>
          <w:sz w:val="22"/>
          <w:szCs w:val="22"/>
          <w:lang w:val="ca-ES"/>
        </w:rPr>
        <w:t>Abans d'iniciar el projecte es va decidir que els discos es col·locarien durant 10 setmanes consecutives en la primavera (26 de març al 28 de maig). El lloc d'estudi era un moll als afores del Centre Helmholtz de Recerca Oceànica de GEOMAR en Kiel, Alemanya, en un port protegit amb molt poca activitat de vaixells.</w:t>
      </w:r>
    </w:p>
    <w:p w14:paraId="10F32FF5" w14:textId="77777777" w:rsidR="00D72603" w:rsidRPr="00CE55CC" w:rsidRDefault="00D72603" w:rsidP="006B22A9">
      <w:pPr>
        <w:jc w:val="both"/>
        <w:rPr>
          <w:sz w:val="22"/>
          <w:szCs w:val="22"/>
          <w:lang w:val="ca-ES"/>
        </w:rPr>
      </w:pPr>
    </w:p>
    <w:p w14:paraId="0B10063B" w14:textId="77777777" w:rsidR="00D72603" w:rsidRPr="00CE55CC" w:rsidRDefault="00D72603" w:rsidP="006B22A9">
      <w:pPr>
        <w:jc w:val="both"/>
        <w:rPr>
          <w:sz w:val="22"/>
          <w:szCs w:val="22"/>
          <w:lang w:val="ca-ES"/>
        </w:rPr>
      </w:pPr>
      <w:r w:rsidRPr="00CE55CC">
        <w:rPr>
          <w:sz w:val="22"/>
          <w:szCs w:val="22"/>
          <w:lang w:val="ca-ES"/>
        </w:rPr>
        <w:t>Es va col·locar un disc en cada data prefixada afegint-lo a una línia nova o existent.</w:t>
      </w:r>
      <w:r w:rsidRPr="00CE55CC">
        <w:rPr>
          <w:sz w:val="22"/>
          <w:szCs w:val="22"/>
          <w:lang w:val="ca-ES"/>
        </w:rPr>
        <w:br/>
        <w:t>- Els discos es col·locaven a uns 0,5 - 1,5 metres de la superfície de la mar per a assegurar que el bastidor estigués sota l'aigua en tot moment.</w:t>
      </w:r>
    </w:p>
    <w:p w14:paraId="0DDC3E87" w14:textId="00CBCBF2" w:rsidR="00C2578F" w:rsidRPr="00CE55CC" w:rsidRDefault="00D72603" w:rsidP="006B22A9">
      <w:pPr>
        <w:jc w:val="both"/>
        <w:rPr>
          <w:sz w:val="22"/>
          <w:szCs w:val="22"/>
          <w:lang w:val="ca-ES"/>
        </w:rPr>
      </w:pPr>
      <w:r w:rsidRPr="00CE55CC">
        <w:rPr>
          <w:sz w:val="22"/>
          <w:szCs w:val="22"/>
          <w:lang w:val="ca-ES"/>
        </w:rPr>
        <w:t>- La posició dels discos es canviava de tant en tant de manera que cada disc havia de canviar de posició aleatòriament al llarg de la línia (a dalt, al mig o a baix) durant la durada del projecte. Això es va fer per a eliminar els efectes de llum i profunditat</w:t>
      </w:r>
      <w:r w:rsidR="006B22A9" w:rsidRPr="00CE55CC">
        <w:rPr>
          <w:sz w:val="22"/>
          <w:szCs w:val="22"/>
          <w:lang w:val="ca-ES"/>
        </w:rPr>
        <w:t>.</w:t>
      </w:r>
    </w:p>
    <w:p w14:paraId="04BBE785" w14:textId="6B364D0A" w:rsidR="0072722F" w:rsidRPr="00CE55CC" w:rsidRDefault="001F7EFD" w:rsidP="001F7EFD">
      <w:pPr>
        <w:pStyle w:val="Titolo2"/>
        <w:rPr>
          <w:lang w:val="ca-ES"/>
        </w:rPr>
      </w:pPr>
      <w:r w:rsidRPr="00CE55CC">
        <w:rPr>
          <w:lang w:val="ca-ES"/>
        </w:rPr>
        <w:t>M</w:t>
      </w:r>
      <w:r w:rsidR="00520B31" w:rsidRPr="00CE55CC">
        <w:rPr>
          <w:lang w:val="ca-ES"/>
        </w:rPr>
        <w:t>esura de paràmetres ambientals</w:t>
      </w:r>
    </w:p>
    <w:p w14:paraId="1785FB7F" w14:textId="77777777" w:rsidR="001F6E9D" w:rsidRPr="00CE55CC" w:rsidRDefault="001F6E9D" w:rsidP="001F6E9D">
      <w:pPr>
        <w:rPr>
          <w:sz w:val="22"/>
          <w:szCs w:val="22"/>
          <w:lang w:val="ca-ES"/>
        </w:rPr>
      </w:pPr>
    </w:p>
    <w:p w14:paraId="1756E53B" w14:textId="28677848" w:rsidR="00520B31" w:rsidRPr="00CE55CC" w:rsidRDefault="00520B31" w:rsidP="00EE072D">
      <w:pPr>
        <w:jc w:val="both"/>
        <w:rPr>
          <w:sz w:val="22"/>
          <w:szCs w:val="22"/>
          <w:lang w:val="ca-ES"/>
        </w:rPr>
      </w:pPr>
      <w:r w:rsidRPr="00CE55CC">
        <w:rPr>
          <w:sz w:val="22"/>
          <w:szCs w:val="22"/>
          <w:lang w:val="ca-ES"/>
        </w:rPr>
        <w:t>Per a registrar els canvis de temperatura i salinitat de les aigües superficials, aquests paràmetres es mesuraven cada setmana quan es col·locava un nou disc. Es recol·lectava l'aigua de mar amb un cub</w:t>
      </w:r>
      <w:r w:rsidR="00313ABC">
        <w:rPr>
          <w:sz w:val="22"/>
          <w:szCs w:val="22"/>
          <w:lang w:val="ca-ES"/>
        </w:rPr>
        <w:t>ell</w:t>
      </w:r>
      <w:r w:rsidRPr="00CE55CC">
        <w:rPr>
          <w:sz w:val="22"/>
          <w:szCs w:val="22"/>
          <w:lang w:val="ca-ES"/>
        </w:rPr>
        <w:t xml:space="preserve"> </w:t>
      </w:r>
      <w:r w:rsidR="00313ABC">
        <w:rPr>
          <w:sz w:val="22"/>
          <w:szCs w:val="22"/>
          <w:lang w:val="ca-ES"/>
        </w:rPr>
        <w:t>a</w:t>
      </w:r>
      <w:r w:rsidRPr="00CE55CC">
        <w:rPr>
          <w:sz w:val="22"/>
          <w:szCs w:val="22"/>
          <w:lang w:val="ca-ES"/>
        </w:rPr>
        <w:t xml:space="preserve"> l'àrea d'estudi i la temperatura es mesurava de seguida amb un termòmetre. La salinitat es determinava amb un refractòmetre.</w:t>
      </w:r>
    </w:p>
    <w:p w14:paraId="56A30FA6" w14:textId="30171916" w:rsidR="00520B31" w:rsidRPr="00CE55CC" w:rsidRDefault="00913595" w:rsidP="00B9180C">
      <w:pPr>
        <w:pStyle w:val="Titolo2"/>
        <w:rPr>
          <w:lang w:val="ca-ES"/>
        </w:rPr>
      </w:pPr>
      <w:r w:rsidRPr="00CE55CC">
        <w:rPr>
          <w:lang w:val="ca-ES"/>
        </w:rPr>
        <w:t>Rec</w:t>
      </w:r>
      <w:r w:rsidR="00520B31" w:rsidRPr="00CE55CC">
        <w:rPr>
          <w:lang w:val="ca-ES"/>
        </w:rPr>
        <w:t>uperació de les estructures de discos i anàlisi quantitativa dels discos</w:t>
      </w:r>
    </w:p>
    <w:p w14:paraId="012A2AE0" w14:textId="49BB8A99" w:rsidR="00B9180C" w:rsidRPr="00CE55CC" w:rsidRDefault="00B9180C" w:rsidP="00B9180C">
      <w:pPr>
        <w:rPr>
          <w:lang w:val="ca-ES"/>
        </w:rPr>
      </w:pPr>
    </w:p>
    <w:p w14:paraId="4C7EA435" w14:textId="3D364FF4" w:rsidR="00B9180C" w:rsidRPr="00CE55CC" w:rsidRDefault="00B9180C" w:rsidP="00B9180C">
      <w:pPr>
        <w:rPr>
          <w:sz w:val="22"/>
          <w:szCs w:val="22"/>
          <w:lang w:val="ca-ES"/>
        </w:rPr>
      </w:pPr>
      <w:r w:rsidRPr="00CE55CC">
        <w:rPr>
          <w:sz w:val="22"/>
          <w:szCs w:val="22"/>
          <w:lang w:val="ca-ES"/>
        </w:rPr>
        <w:t>• La recuperació de l'estructura (tots els discos al mateix temps) va tenir lloc una setmana després de la col·locació de l'últim disc. (Així, els primers discos havien estat en l'aigua durant les 10 setmanes completes des del 26 de març al 4 de juny, mentre que els últims discos</w:t>
      </w:r>
      <w:r w:rsidR="00313ABC">
        <w:rPr>
          <w:sz w:val="22"/>
          <w:szCs w:val="22"/>
          <w:lang w:val="ca-ES"/>
        </w:rPr>
        <w:t xml:space="preserve"> </w:t>
      </w:r>
      <w:r w:rsidR="00313ABC" w:rsidRPr="00CE55CC">
        <w:rPr>
          <w:sz w:val="22"/>
          <w:szCs w:val="22"/>
          <w:lang w:val="ca-ES"/>
        </w:rPr>
        <w:t>(més recents)</w:t>
      </w:r>
      <w:r w:rsidRPr="00CE55CC">
        <w:rPr>
          <w:sz w:val="22"/>
          <w:szCs w:val="22"/>
          <w:lang w:val="ca-ES"/>
        </w:rPr>
        <w:t xml:space="preserve"> només havien estat en </w:t>
      </w:r>
      <w:r w:rsidR="00313ABC">
        <w:rPr>
          <w:sz w:val="22"/>
          <w:szCs w:val="22"/>
          <w:lang w:val="ca-ES"/>
        </w:rPr>
        <w:t>el</w:t>
      </w:r>
      <w:r w:rsidRPr="00CE55CC">
        <w:rPr>
          <w:sz w:val="22"/>
          <w:szCs w:val="22"/>
          <w:lang w:val="ca-ES"/>
        </w:rPr>
        <w:t xml:space="preserve"> mar durant 1 setmana, és a dir, des del 28 de maig al 4 de juny).</w:t>
      </w:r>
      <w:r w:rsidRPr="00CE55CC">
        <w:rPr>
          <w:sz w:val="22"/>
          <w:szCs w:val="22"/>
          <w:lang w:val="ca-ES"/>
        </w:rPr>
        <w:br/>
        <w:t xml:space="preserve">• Els bastidors es van transportar al laboratori en galledes plenes d'aigua de mar. Una vegada </w:t>
      </w:r>
      <w:r w:rsidR="00313ABC">
        <w:rPr>
          <w:sz w:val="22"/>
          <w:szCs w:val="22"/>
          <w:lang w:val="ca-ES"/>
        </w:rPr>
        <w:t>a lloc</w:t>
      </w:r>
      <w:r w:rsidRPr="00CE55CC">
        <w:rPr>
          <w:sz w:val="22"/>
          <w:szCs w:val="22"/>
          <w:lang w:val="ca-ES"/>
        </w:rPr>
        <w:t>, els bastidors van ser desmantellats i es van separar els discos superiors i inferiors.</w:t>
      </w:r>
      <w:r w:rsidRPr="00CE55CC">
        <w:rPr>
          <w:sz w:val="22"/>
          <w:szCs w:val="22"/>
          <w:lang w:val="ca-ES"/>
        </w:rPr>
        <w:br/>
        <w:t xml:space="preserve">• Els estudiants es van dividir en </w:t>
      </w:r>
      <w:r w:rsidR="00313ABC">
        <w:rPr>
          <w:sz w:val="22"/>
          <w:szCs w:val="22"/>
          <w:lang w:val="ca-ES"/>
        </w:rPr>
        <w:t>equips</w:t>
      </w:r>
      <w:r w:rsidRPr="00CE55CC">
        <w:rPr>
          <w:sz w:val="22"/>
          <w:szCs w:val="22"/>
          <w:lang w:val="ca-ES"/>
        </w:rPr>
        <w:t>. Cada equip era responsable d'un grup de discos (superior i inferior).</w:t>
      </w:r>
      <w:r w:rsidRPr="00CE55CC">
        <w:rPr>
          <w:sz w:val="22"/>
          <w:szCs w:val="22"/>
          <w:lang w:val="ca-ES"/>
        </w:rPr>
        <w:br/>
        <w:t>• Els discos (superior i inferior) van ser col·locats individualment en plats profunds etiquetats i submergits en aigua de mar.</w:t>
      </w:r>
      <w:r w:rsidRPr="00CE55CC">
        <w:rPr>
          <w:sz w:val="22"/>
          <w:szCs w:val="22"/>
          <w:lang w:val="ca-ES"/>
        </w:rPr>
        <w:br/>
        <w:t xml:space="preserve">• El percentatge dels discos coberts amb organismes incrustants </w:t>
      </w:r>
      <w:r w:rsidR="00313ABC">
        <w:rPr>
          <w:sz w:val="22"/>
          <w:szCs w:val="22"/>
          <w:lang w:val="ca-ES"/>
        </w:rPr>
        <w:t>es va estimar</w:t>
      </w:r>
      <w:r w:rsidRPr="00CE55CC">
        <w:rPr>
          <w:sz w:val="22"/>
          <w:szCs w:val="22"/>
          <w:lang w:val="ca-ES"/>
        </w:rPr>
        <w:t xml:space="preserve"> </w:t>
      </w:r>
      <w:r w:rsidR="00313ABC">
        <w:rPr>
          <w:sz w:val="22"/>
          <w:szCs w:val="22"/>
          <w:lang w:val="ca-ES"/>
        </w:rPr>
        <w:t>utilitzant</w:t>
      </w:r>
      <w:r w:rsidRPr="00CE55CC">
        <w:rPr>
          <w:sz w:val="22"/>
          <w:szCs w:val="22"/>
          <w:lang w:val="ca-ES"/>
        </w:rPr>
        <w:t xml:space="preserve"> la guia per a l'Estimació Visual del Percentatge de Cobertura</w:t>
      </w:r>
      <w:r w:rsidRPr="00CE55CC">
        <w:rPr>
          <w:sz w:val="22"/>
          <w:szCs w:val="22"/>
          <w:vertAlign w:val="superscript"/>
          <w:lang w:val="ca-ES"/>
        </w:rPr>
        <w:t>2</w:t>
      </w:r>
      <w:r w:rsidRPr="00CE55CC">
        <w:rPr>
          <w:sz w:val="22"/>
          <w:szCs w:val="22"/>
          <w:lang w:val="ca-ES"/>
        </w:rPr>
        <w:br/>
        <w:t>• Es va fer una identificació inicial dels organismes.</w:t>
      </w:r>
      <w:r w:rsidRPr="00CE55CC">
        <w:rPr>
          <w:sz w:val="22"/>
          <w:szCs w:val="22"/>
          <w:lang w:val="ca-ES"/>
        </w:rPr>
        <w:br/>
        <w:t>• Es va estimar la biomassa:</w:t>
      </w:r>
      <w:r w:rsidRPr="00CE55CC">
        <w:rPr>
          <w:sz w:val="22"/>
          <w:szCs w:val="22"/>
          <w:lang w:val="ca-ES"/>
        </w:rPr>
        <w:br/>
        <w:t>- Es va permetre que els discos s'assequessin per degoteig.</w:t>
      </w:r>
      <w:r w:rsidRPr="00CE55CC">
        <w:rPr>
          <w:sz w:val="22"/>
          <w:szCs w:val="22"/>
          <w:lang w:val="ca-ES"/>
        </w:rPr>
        <w:br/>
        <w:t>- Cada disc va ser pesat per separat en la balança de la cuina.</w:t>
      </w:r>
      <w:r w:rsidRPr="00CE55CC">
        <w:rPr>
          <w:sz w:val="22"/>
          <w:szCs w:val="22"/>
          <w:lang w:val="ca-ES"/>
        </w:rPr>
        <w:br/>
        <w:t>- Els resultats es van registrar en una fulla de protocol.</w:t>
      </w:r>
    </w:p>
    <w:p w14:paraId="64D145AA" w14:textId="4B6A7575" w:rsidR="00B9180C" w:rsidRPr="00CE55CC" w:rsidRDefault="00B9180C" w:rsidP="00B9180C">
      <w:pPr>
        <w:rPr>
          <w:sz w:val="22"/>
          <w:szCs w:val="22"/>
          <w:lang w:val="ca-ES"/>
        </w:rPr>
      </w:pPr>
    </w:p>
    <w:p w14:paraId="0C37590E" w14:textId="6A063835" w:rsidR="00B9180C" w:rsidRPr="00CE55CC" w:rsidRDefault="00B9180C" w:rsidP="00B9180C">
      <w:pPr>
        <w:rPr>
          <w:sz w:val="22"/>
          <w:szCs w:val="22"/>
          <w:lang w:val="ca-ES"/>
        </w:rPr>
      </w:pPr>
      <w:r w:rsidRPr="00CE55CC">
        <w:rPr>
          <w:sz w:val="22"/>
          <w:szCs w:val="22"/>
          <w:lang w:val="ca-ES"/>
        </w:rPr>
        <w:t>___________________________</w:t>
      </w:r>
    </w:p>
    <w:p w14:paraId="7AB2EE13" w14:textId="6A9D8B2A" w:rsidR="00B9180C" w:rsidRPr="00CE55CC" w:rsidRDefault="00B9180C" w:rsidP="00B9180C">
      <w:pPr>
        <w:rPr>
          <w:sz w:val="22"/>
          <w:szCs w:val="22"/>
          <w:vertAlign w:val="superscript"/>
          <w:lang w:val="ca-ES"/>
        </w:rPr>
      </w:pPr>
      <w:r w:rsidRPr="00CE55CC">
        <w:rPr>
          <w:sz w:val="22"/>
          <w:szCs w:val="22"/>
          <w:vertAlign w:val="superscript"/>
          <w:lang w:val="ca-ES"/>
        </w:rPr>
        <w:t xml:space="preserve">2 </w:t>
      </w:r>
      <w:r w:rsidRPr="00CE55CC">
        <w:rPr>
          <w:sz w:val="22"/>
          <w:szCs w:val="22"/>
          <w:lang w:val="ca-ES"/>
        </w:rPr>
        <w:t xml:space="preserve">Pots descarregar la </w:t>
      </w:r>
      <w:r w:rsidR="00313ABC" w:rsidRPr="00CE55CC">
        <w:rPr>
          <w:sz w:val="22"/>
          <w:szCs w:val="22"/>
          <w:lang w:val="ca-ES"/>
        </w:rPr>
        <w:t>guia</w:t>
      </w:r>
      <w:r w:rsidRPr="00CE55CC">
        <w:rPr>
          <w:sz w:val="22"/>
          <w:szCs w:val="22"/>
          <w:lang w:val="ca-ES"/>
        </w:rPr>
        <w:t xml:space="preserve"> per a l’Estimació Visual del Percentatge de Cobertura aquí</w:t>
      </w:r>
      <w:r w:rsidRPr="00CE55CC">
        <w:rPr>
          <w:sz w:val="22"/>
          <w:szCs w:val="22"/>
          <w:lang w:val="ca-ES"/>
        </w:rPr>
        <w:softHyphen/>
        <w:t xml:space="preserve">:  </w:t>
      </w:r>
      <w:hyperlink r:id="rId8" w:history="1">
        <w:r w:rsidRPr="00CE55CC">
          <w:rPr>
            <w:rStyle w:val="Collegamentoipertestuale"/>
            <w:rFonts w:eastAsiaTheme="majorEastAsia"/>
            <w:lang w:val="ca-ES"/>
          </w:rPr>
          <w:t>https://virtue-s.eu/ca/contingut-en-catala/estimacio-visual-del-percentatge-de-cobertura</w:t>
        </w:r>
      </w:hyperlink>
    </w:p>
    <w:p w14:paraId="0ED7C74A" w14:textId="77777777" w:rsidR="00B9180C" w:rsidRPr="00CE55CC" w:rsidRDefault="00B9180C" w:rsidP="00B9180C">
      <w:pPr>
        <w:rPr>
          <w:sz w:val="22"/>
          <w:szCs w:val="22"/>
          <w:lang w:val="ca-ES"/>
        </w:rPr>
      </w:pPr>
    </w:p>
    <w:p w14:paraId="0065BF67" w14:textId="623F3C52" w:rsidR="00A669AA" w:rsidRPr="00CE55CC" w:rsidRDefault="00A669AA" w:rsidP="00A669AA">
      <w:pPr>
        <w:rPr>
          <w:lang w:val="ca-ES"/>
        </w:rPr>
      </w:pPr>
      <w:r w:rsidRPr="00CE55CC">
        <w:rPr>
          <w:lang w:val="ca-ES"/>
        </w:rPr>
        <w:t>Es va restar el pes d'un disc de referència sec per a obtenir el pes de la biomassa (humida).</w:t>
      </w:r>
      <w:r w:rsidRPr="00CE55CC">
        <w:rPr>
          <w:lang w:val="ca-ES"/>
        </w:rPr>
        <w:br/>
        <w:t xml:space="preserve">• Es van prendre fotos dels discos per a la documentació i la posterior estimació del percentatge de cobertura, ja sigui visualment (com a control) o utilitzant un programa de </w:t>
      </w:r>
      <w:r w:rsidRPr="00CE55CC">
        <w:rPr>
          <w:lang w:val="ca-ES"/>
        </w:rPr>
        <w:lastRenderedPageBreak/>
        <w:t>processament d'imatges.</w:t>
      </w:r>
      <w:r w:rsidRPr="00CE55CC">
        <w:rPr>
          <w:lang w:val="ca-ES"/>
        </w:rPr>
        <w:br/>
        <w:t>• Recompte d'organismes:</w:t>
      </w:r>
      <w:r w:rsidRPr="00CE55CC">
        <w:rPr>
          <w:lang w:val="ca-ES"/>
        </w:rPr>
        <w:br/>
        <w:t>- Els discos (encara submergits en aigua) es van col·locar sota el microscopi estereoscòpic.</w:t>
      </w:r>
      <w:r w:rsidRPr="00CE55CC">
        <w:rPr>
          <w:lang w:val="ca-ES"/>
        </w:rPr>
        <w:br/>
        <w:t>- Es va col·locar una reixeta de comptatge en la part superior del disc.</w:t>
      </w:r>
      <w:r w:rsidRPr="00CE55CC">
        <w:rPr>
          <w:lang w:val="ca-ES"/>
        </w:rPr>
        <w:br/>
        <w:t xml:space="preserve">- Els discos es van examinar primer sota </w:t>
      </w:r>
      <w:r w:rsidR="00313ABC">
        <w:rPr>
          <w:lang w:val="ca-ES"/>
        </w:rPr>
        <w:t>el major augment d</w:t>
      </w:r>
      <w:r w:rsidRPr="00CE55CC">
        <w:rPr>
          <w:lang w:val="ca-ES"/>
        </w:rPr>
        <w:t>el microscopi estereoscòpic per a identificar les espècies principals.</w:t>
      </w:r>
      <w:r w:rsidRPr="00CE55CC">
        <w:rPr>
          <w:lang w:val="ca-ES"/>
        </w:rPr>
        <w:br/>
        <w:t>- Després, es va utilitzar un augment que va permetre veure un quadrant sencer en la quadrícula mentre es reconeixien</w:t>
      </w:r>
      <w:r w:rsidRPr="00CE55CC">
        <w:rPr>
          <w:lang w:val="ca-ES"/>
        </w:rPr>
        <w:br/>
        <w:t>els organismes.</w:t>
      </w:r>
      <w:r w:rsidRPr="00CE55CC">
        <w:rPr>
          <w:lang w:val="ca-ES"/>
        </w:rPr>
        <w:br/>
        <w:t>- Els organismes en diversos quadrants a l'atzar es van comptar manualment.</w:t>
      </w:r>
      <w:r w:rsidRPr="00CE55CC">
        <w:rPr>
          <w:lang w:val="ca-ES"/>
        </w:rPr>
        <w:br/>
        <w:t>- Els resultats es van registrar en la fulla de protocol.</w:t>
      </w:r>
      <w:r w:rsidRPr="00CE55CC">
        <w:rPr>
          <w:lang w:val="ca-ES"/>
        </w:rPr>
        <w:br/>
        <w:t>- A partir dels números obtinguts per als quadrants aleatoris, les dades es van extrapolar a l'àrea total del disc.</w:t>
      </w:r>
      <w:r w:rsidRPr="00CE55CC">
        <w:rPr>
          <w:lang w:val="ca-ES"/>
        </w:rPr>
        <w:br/>
      </w:r>
      <w:r w:rsidRPr="00CE55CC">
        <w:rPr>
          <w:lang w:val="ca-ES"/>
        </w:rPr>
        <w:br/>
        <w:t>Només es van comptar els organismes que podien assignar-se clarament a un disc en particular. (No es van considerar les espècies "visitants" que podrien haver-se desplaçat d'un disc a un altre durant el transport). En aquest experiment, els organismes per a l'anàlisi van ser balànids, poliquets i pòlips. A més, es va estimar visualment el percentatge del disc cobert per macroalg</w:t>
      </w:r>
      <w:r w:rsidR="00313ABC">
        <w:rPr>
          <w:lang w:val="ca-ES"/>
        </w:rPr>
        <w:t>ue</w:t>
      </w:r>
      <w:r w:rsidRPr="00CE55CC">
        <w:rPr>
          <w:lang w:val="ca-ES"/>
        </w:rPr>
        <w:t>s filamentoses, que són difícils de comptar individualment.</w:t>
      </w:r>
    </w:p>
    <w:p w14:paraId="1ACC74EC" w14:textId="77777777" w:rsidR="00614EFE" w:rsidRPr="00CE55CC" w:rsidRDefault="00614EFE" w:rsidP="00614EFE">
      <w:pPr>
        <w:rPr>
          <w:lang w:val="ca-ES"/>
        </w:rPr>
      </w:pPr>
    </w:p>
    <w:p w14:paraId="7AE094B9" w14:textId="69458EA7" w:rsidR="000A6901" w:rsidRPr="00CE55CC" w:rsidRDefault="000A6901" w:rsidP="00FF2A8B">
      <w:pPr>
        <w:pStyle w:val="Titolo1"/>
        <w:rPr>
          <w:lang w:val="ca-ES"/>
        </w:rPr>
      </w:pPr>
      <w:r w:rsidRPr="00CE55CC">
        <w:rPr>
          <w:lang w:val="ca-ES"/>
        </w:rPr>
        <w:t>Da</w:t>
      </w:r>
      <w:r w:rsidR="009E40DD" w:rsidRPr="00CE55CC">
        <w:rPr>
          <w:lang w:val="ca-ES"/>
        </w:rPr>
        <w:t>des de l’experiment</w:t>
      </w:r>
    </w:p>
    <w:p w14:paraId="1DB82833" w14:textId="79609E7C" w:rsidR="004E0D6B" w:rsidRPr="00CE55CC" w:rsidRDefault="006E1E75" w:rsidP="004977AD">
      <w:pPr>
        <w:pStyle w:val="Titolo2"/>
        <w:rPr>
          <w:lang w:val="ca-ES"/>
        </w:rPr>
      </w:pPr>
      <w:r w:rsidRPr="00CE55CC">
        <w:rPr>
          <w:lang w:val="ca-ES"/>
        </w:rPr>
        <w:t>Factors ambientals</w:t>
      </w:r>
    </w:p>
    <w:p w14:paraId="34B90255" w14:textId="389B373E" w:rsidR="009504E9" w:rsidRPr="00CE55CC" w:rsidRDefault="009504E9" w:rsidP="009504E9">
      <w:pPr>
        <w:rPr>
          <w:lang w:val="ca-ES"/>
        </w:rPr>
      </w:pPr>
    </w:p>
    <w:p w14:paraId="35A3207D" w14:textId="004DFA24" w:rsidR="009504E9" w:rsidRPr="00CE55CC" w:rsidRDefault="00313ABC" w:rsidP="004C65D1">
      <w:pPr>
        <w:rPr>
          <w:sz w:val="22"/>
          <w:szCs w:val="22"/>
          <w:lang w:val="ca-ES"/>
        </w:rPr>
      </w:pPr>
      <w:r>
        <w:rPr>
          <w:sz w:val="22"/>
          <w:szCs w:val="22"/>
          <w:lang w:val="ca-ES"/>
        </w:rPr>
        <w:t>A</w:t>
      </w:r>
      <w:r w:rsidR="009E40DD" w:rsidRPr="00CE55CC">
        <w:rPr>
          <w:sz w:val="22"/>
          <w:szCs w:val="22"/>
          <w:lang w:val="ca-ES"/>
        </w:rPr>
        <w:t xml:space="preserve"> la</w:t>
      </w:r>
      <w:r w:rsidR="006E1E75" w:rsidRPr="00CE55CC">
        <w:rPr>
          <w:sz w:val="22"/>
          <w:szCs w:val="22"/>
          <w:lang w:val="ca-ES"/>
        </w:rPr>
        <w:t xml:space="preserve"> </w:t>
      </w:r>
      <w:r w:rsidR="00550D19" w:rsidRPr="00CE55CC">
        <w:rPr>
          <w:sz w:val="22"/>
          <w:szCs w:val="22"/>
          <w:lang w:val="ca-ES"/>
        </w:rPr>
        <w:fldChar w:fldCharType="begin"/>
      </w:r>
      <w:r w:rsidR="00550D19" w:rsidRPr="00CE55CC">
        <w:rPr>
          <w:sz w:val="22"/>
          <w:szCs w:val="22"/>
          <w:lang w:val="ca-ES"/>
        </w:rPr>
        <w:instrText xml:space="preserve"> REF _Ref37158328 \h </w:instrText>
      </w:r>
      <w:r w:rsidR="003E3B22" w:rsidRPr="00CE55CC">
        <w:rPr>
          <w:sz w:val="22"/>
          <w:szCs w:val="22"/>
          <w:lang w:val="ca-ES"/>
        </w:rPr>
        <w:instrText xml:space="preserve"> \* MERGEFORMAT </w:instrText>
      </w:r>
      <w:r w:rsidR="00550D19" w:rsidRPr="00CE55CC">
        <w:rPr>
          <w:sz w:val="22"/>
          <w:szCs w:val="22"/>
          <w:lang w:val="ca-ES"/>
        </w:rPr>
      </w:r>
      <w:r w:rsidR="00550D19" w:rsidRPr="00CE55CC">
        <w:rPr>
          <w:sz w:val="22"/>
          <w:szCs w:val="22"/>
          <w:lang w:val="ca-ES"/>
        </w:rPr>
        <w:fldChar w:fldCharType="separate"/>
      </w:r>
      <w:r w:rsidR="0035506E" w:rsidRPr="0035506E">
        <w:rPr>
          <w:sz w:val="22"/>
          <w:szCs w:val="22"/>
          <w:lang w:val="ca-ES"/>
        </w:rPr>
        <w:t>Taula 1</w:t>
      </w:r>
      <w:r w:rsidR="00550D19" w:rsidRPr="00CE55CC">
        <w:rPr>
          <w:sz w:val="22"/>
          <w:szCs w:val="22"/>
          <w:lang w:val="ca-ES"/>
        </w:rPr>
        <w:fldChar w:fldCharType="end"/>
      </w:r>
      <w:r w:rsidR="006E1E75" w:rsidRPr="00CE55CC">
        <w:rPr>
          <w:sz w:val="22"/>
          <w:szCs w:val="22"/>
          <w:lang w:val="ca-ES"/>
        </w:rPr>
        <w:t xml:space="preserve">, </w:t>
      </w:r>
      <w:r w:rsidR="009E40DD" w:rsidRPr="00CE55CC">
        <w:rPr>
          <w:sz w:val="22"/>
          <w:szCs w:val="22"/>
          <w:lang w:val="ca-ES"/>
        </w:rPr>
        <w:t>es troben les dades de temperatura i salinitat en cada data de col·locació dels discos:</w:t>
      </w:r>
    </w:p>
    <w:p w14:paraId="2728D9E7" w14:textId="47CF033B" w:rsidR="00162776" w:rsidRPr="00CE55CC" w:rsidRDefault="00162776" w:rsidP="00162776">
      <w:pPr>
        <w:ind w:left="40"/>
        <w:jc w:val="both"/>
        <w:rPr>
          <w:b/>
          <w:sz w:val="22"/>
          <w:szCs w:val="22"/>
          <w:lang w:val="ca-ES"/>
        </w:rPr>
      </w:pPr>
    </w:p>
    <w:tbl>
      <w:tblPr>
        <w:tblStyle w:val="Grigliatabella"/>
        <w:tblW w:w="4554" w:type="dxa"/>
        <w:tblInd w:w="2245" w:type="dxa"/>
        <w:tblLook w:val="04A0" w:firstRow="1" w:lastRow="0" w:firstColumn="1" w:lastColumn="0" w:noHBand="0" w:noVBand="1"/>
      </w:tblPr>
      <w:tblGrid>
        <w:gridCol w:w="1413"/>
        <w:gridCol w:w="1559"/>
        <w:gridCol w:w="1582"/>
      </w:tblGrid>
      <w:tr w:rsidR="00D67424" w:rsidRPr="00CE55CC" w14:paraId="185FFF73" w14:textId="77777777" w:rsidTr="003242F8">
        <w:trPr>
          <w:trHeight w:val="298"/>
        </w:trPr>
        <w:tc>
          <w:tcPr>
            <w:tcW w:w="1413" w:type="dxa"/>
            <w:noWrap/>
            <w:vAlign w:val="center"/>
            <w:hideMark/>
          </w:tcPr>
          <w:p w14:paraId="1E8BC3F6" w14:textId="47A50E3B" w:rsidR="00D67424" w:rsidRPr="00CE55CC" w:rsidRDefault="009E40DD" w:rsidP="009E40DD">
            <w:pPr>
              <w:jc w:val="right"/>
              <w:rPr>
                <w:rFonts w:cs="Arial"/>
                <w:b/>
                <w:sz w:val="22"/>
                <w:szCs w:val="22"/>
                <w:lang w:val="ca-ES"/>
              </w:rPr>
            </w:pPr>
            <w:bookmarkStart w:id="8" w:name="_Hlk38363186"/>
            <w:bookmarkStart w:id="9" w:name="_Hlk38292986"/>
            <w:r w:rsidRPr="00CE55CC">
              <w:rPr>
                <w:rFonts w:cs="Arial"/>
                <w:b/>
                <w:sz w:val="22"/>
                <w:szCs w:val="22"/>
                <w:lang w:val="ca-ES"/>
              </w:rPr>
              <w:t>Data de col·locació</w:t>
            </w:r>
          </w:p>
        </w:tc>
        <w:tc>
          <w:tcPr>
            <w:tcW w:w="1559" w:type="dxa"/>
            <w:noWrap/>
            <w:vAlign w:val="center"/>
            <w:hideMark/>
          </w:tcPr>
          <w:p w14:paraId="72E979AC" w14:textId="75EDB7C6" w:rsidR="00D67424" w:rsidRPr="00CE55CC" w:rsidRDefault="00D67424" w:rsidP="003242F8">
            <w:pPr>
              <w:jc w:val="right"/>
              <w:rPr>
                <w:rFonts w:cs="Arial"/>
                <w:b/>
                <w:color w:val="000000"/>
                <w:sz w:val="22"/>
                <w:szCs w:val="22"/>
                <w:lang w:val="ca-ES"/>
              </w:rPr>
            </w:pPr>
            <w:bookmarkStart w:id="10" w:name="OLE_LINK17"/>
            <w:bookmarkStart w:id="11" w:name="OLE_LINK18"/>
            <w:r w:rsidRPr="00CE55CC">
              <w:rPr>
                <w:rFonts w:cs="Arial"/>
                <w:b/>
                <w:color w:val="000000"/>
                <w:sz w:val="22"/>
                <w:szCs w:val="22"/>
                <w:lang w:val="ca-ES"/>
              </w:rPr>
              <w:t>Temperatur</w:t>
            </w:r>
            <w:r w:rsidR="006E1E75" w:rsidRPr="00CE55CC">
              <w:rPr>
                <w:rFonts w:cs="Arial"/>
                <w:b/>
                <w:color w:val="000000"/>
                <w:sz w:val="22"/>
                <w:szCs w:val="22"/>
                <w:lang w:val="ca-ES"/>
              </w:rPr>
              <w:t>a</w:t>
            </w:r>
            <w:r w:rsidRPr="00CE55CC">
              <w:rPr>
                <w:rFonts w:cs="Arial"/>
                <w:b/>
                <w:color w:val="000000"/>
                <w:sz w:val="22"/>
                <w:szCs w:val="22"/>
                <w:lang w:val="ca-ES"/>
              </w:rPr>
              <w:t xml:space="preserve"> (°C)</w:t>
            </w:r>
            <w:bookmarkEnd w:id="10"/>
            <w:bookmarkEnd w:id="11"/>
          </w:p>
        </w:tc>
        <w:tc>
          <w:tcPr>
            <w:tcW w:w="1582" w:type="dxa"/>
            <w:noWrap/>
            <w:vAlign w:val="center"/>
            <w:hideMark/>
          </w:tcPr>
          <w:p w14:paraId="1990669A" w14:textId="6362773C" w:rsidR="00D67424" w:rsidRPr="00CE55CC" w:rsidRDefault="00D67424" w:rsidP="003242F8">
            <w:pPr>
              <w:jc w:val="right"/>
              <w:rPr>
                <w:rFonts w:cs="Arial"/>
                <w:b/>
                <w:color w:val="000000"/>
                <w:sz w:val="22"/>
                <w:szCs w:val="22"/>
                <w:lang w:val="ca-ES"/>
              </w:rPr>
            </w:pPr>
            <w:bookmarkStart w:id="12" w:name="OLE_LINK21"/>
            <w:bookmarkStart w:id="13" w:name="OLE_LINK22"/>
            <w:r w:rsidRPr="00CE55CC">
              <w:rPr>
                <w:rFonts w:cs="Arial"/>
                <w:b/>
                <w:color w:val="000000"/>
                <w:sz w:val="22"/>
                <w:szCs w:val="22"/>
                <w:lang w:val="ca-ES"/>
              </w:rPr>
              <w:t>Sal</w:t>
            </w:r>
            <w:r w:rsidR="00A80ECC" w:rsidRPr="00CE55CC">
              <w:rPr>
                <w:rFonts w:cs="Arial"/>
                <w:b/>
                <w:color w:val="000000"/>
                <w:sz w:val="22"/>
                <w:szCs w:val="22"/>
                <w:lang w:val="ca-ES"/>
              </w:rPr>
              <w:t>in</w:t>
            </w:r>
            <w:r w:rsidR="006E1E75" w:rsidRPr="00CE55CC">
              <w:rPr>
                <w:rFonts w:cs="Arial"/>
                <w:b/>
                <w:color w:val="000000"/>
                <w:sz w:val="22"/>
                <w:szCs w:val="22"/>
                <w:lang w:val="ca-ES"/>
              </w:rPr>
              <w:t>i</w:t>
            </w:r>
            <w:r w:rsidR="009E40DD" w:rsidRPr="00CE55CC">
              <w:rPr>
                <w:rFonts w:cs="Arial"/>
                <w:b/>
                <w:color w:val="000000"/>
                <w:sz w:val="22"/>
                <w:szCs w:val="22"/>
                <w:lang w:val="ca-ES"/>
              </w:rPr>
              <w:t>tat</w:t>
            </w:r>
            <w:r w:rsidRPr="00CE55CC">
              <w:rPr>
                <w:rFonts w:cs="Arial"/>
                <w:b/>
                <w:color w:val="000000"/>
                <w:sz w:val="22"/>
                <w:szCs w:val="22"/>
                <w:lang w:val="ca-ES"/>
              </w:rPr>
              <w:t xml:space="preserve"> </w:t>
            </w:r>
          </w:p>
          <w:p w14:paraId="01EDBC5D" w14:textId="3E067A58" w:rsidR="00D67424" w:rsidRPr="00CE55CC" w:rsidRDefault="00D67424" w:rsidP="003242F8">
            <w:pPr>
              <w:jc w:val="right"/>
              <w:rPr>
                <w:rFonts w:cs="Arial"/>
                <w:b/>
                <w:color w:val="000000"/>
                <w:sz w:val="22"/>
                <w:szCs w:val="22"/>
                <w:lang w:val="ca-ES"/>
              </w:rPr>
            </w:pPr>
            <w:r w:rsidRPr="00CE55CC">
              <w:rPr>
                <w:rFonts w:cs="Arial"/>
                <w:b/>
                <w:color w:val="000000"/>
                <w:sz w:val="22"/>
                <w:szCs w:val="22"/>
                <w:lang w:val="ca-ES"/>
              </w:rPr>
              <w:t>(ppt)</w:t>
            </w:r>
            <w:bookmarkEnd w:id="12"/>
            <w:bookmarkEnd w:id="13"/>
          </w:p>
        </w:tc>
      </w:tr>
      <w:tr w:rsidR="00D67424" w:rsidRPr="00CE55CC" w14:paraId="762B805A" w14:textId="77777777" w:rsidTr="003242F8">
        <w:trPr>
          <w:trHeight w:val="360"/>
        </w:trPr>
        <w:tc>
          <w:tcPr>
            <w:tcW w:w="1413" w:type="dxa"/>
            <w:noWrap/>
            <w:vAlign w:val="center"/>
            <w:hideMark/>
          </w:tcPr>
          <w:p w14:paraId="5D13E978" w14:textId="595A7B4B" w:rsidR="00D67424" w:rsidRPr="00CE55CC" w:rsidRDefault="00D67424" w:rsidP="003242F8">
            <w:pPr>
              <w:jc w:val="right"/>
              <w:rPr>
                <w:rFonts w:cs="Arial"/>
                <w:b/>
                <w:color w:val="000000"/>
                <w:sz w:val="22"/>
                <w:szCs w:val="22"/>
                <w:lang w:val="ca-ES"/>
              </w:rPr>
            </w:pPr>
            <w:bookmarkStart w:id="14" w:name="_Hlk38293522"/>
            <w:bookmarkEnd w:id="8"/>
            <w:r w:rsidRPr="00CE55CC">
              <w:rPr>
                <w:rFonts w:cs="Arial"/>
                <w:b/>
                <w:color w:val="000000"/>
                <w:sz w:val="22"/>
                <w:szCs w:val="22"/>
                <w:lang w:val="ca-ES"/>
              </w:rPr>
              <w:t>26. Mar.</w:t>
            </w:r>
          </w:p>
        </w:tc>
        <w:tc>
          <w:tcPr>
            <w:tcW w:w="1559" w:type="dxa"/>
            <w:noWrap/>
            <w:vAlign w:val="center"/>
            <w:hideMark/>
          </w:tcPr>
          <w:p w14:paraId="5FF0964E" w14:textId="17F8B0D5"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2.5</w:t>
            </w:r>
          </w:p>
        </w:tc>
        <w:tc>
          <w:tcPr>
            <w:tcW w:w="1582" w:type="dxa"/>
            <w:noWrap/>
            <w:vAlign w:val="center"/>
            <w:hideMark/>
          </w:tcPr>
          <w:p w14:paraId="2BC315E3" w14:textId="7D7799D8"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15.3</w:t>
            </w:r>
          </w:p>
        </w:tc>
      </w:tr>
      <w:tr w:rsidR="00D67424" w:rsidRPr="00CE55CC" w14:paraId="4468788E" w14:textId="77777777" w:rsidTr="003242F8">
        <w:trPr>
          <w:trHeight w:val="340"/>
        </w:trPr>
        <w:tc>
          <w:tcPr>
            <w:tcW w:w="1413" w:type="dxa"/>
            <w:noWrap/>
            <w:vAlign w:val="center"/>
            <w:hideMark/>
          </w:tcPr>
          <w:p w14:paraId="6E002ACB" w14:textId="77777777" w:rsidR="00D67424" w:rsidRPr="00CE55CC" w:rsidRDefault="00D67424" w:rsidP="003242F8">
            <w:pPr>
              <w:jc w:val="right"/>
              <w:rPr>
                <w:rFonts w:cs="Arial"/>
                <w:b/>
                <w:color w:val="000000"/>
                <w:sz w:val="22"/>
                <w:szCs w:val="22"/>
                <w:lang w:val="ca-ES"/>
              </w:rPr>
            </w:pPr>
            <w:r w:rsidRPr="00CE55CC">
              <w:rPr>
                <w:rFonts w:cs="Arial"/>
                <w:b/>
                <w:color w:val="000000"/>
                <w:sz w:val="22"/>
                <w:szCs w:val="22"/>
                <w:lang w:val="ca-ES"/>
              </w:rPr>
              <w:t>3. Apr.</w:t>
            </w:r>
          </w:p>
        </w:tc>
        <w:tc>
          <w:tcPr>
            <w:tcW w:w="1559" w:type="dxa"/>
            <w:noWrap/>
            <w:vAlign w:val="center"/>
            <w:hideMark/>
          </w:tcPr>
          <w:p w14:paraId="1776A93B" w14:textId="57BB45B3"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4.7</w:t>
            </w:r>
          </w:p>
        </w:tc>
        <w:tc>
          <w:tcPr>
            <w:tcW w:w="1582" w:type="dxa"/>
            <w:noWrap/>
            <w:vAlign w:val="center"/>
            <w:hideMark/>
          </w:tcPr>
          <w:p w14:paraId="3E46FD19" w14:textId="2C04B289"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12.0</w:t>
            </w:r>
          </w:p>
        </w:tc>
      </w:tr>
      <w:tr w:rsidR="00D67424" w:rsidRPr="00CE55CC" w14:paraId="7B13651D" w14:textId="77777777" w:rsidTr="003242F8">
        <w:trPr>
          <w:trHeight w:val="400"/>
        </w:trPr>
        <w:tc>
          <w:tcPr>
            <w:tcW w:w="1413" w:type="dxa"/>
            <w:noWrap/>
            <w:vAlign w:val="center"/>
            <w:hideMark/>
          </w:tcPr>
          <w:p w14:paraId="51FEE12F" w14:textId="77777777" w:rsidR="00D67424" w:rsidRPr="00CE55CC" w:rsidRDefault="00D67424" w:rsidP="003242F8">
            <w:pPr>
              <w:jc w:val="right"/>
              <w:rPr>
                <w:rFonts w:cs="Arial"/>
                <w:b/>
                <w:color w:val="000000"/>
                <w:sz w:val="22"/>
                <w:szCs w:val="22"/>
                <w:lang w:val="ca-ES"/>
              </w:rPr>
            </w:pPr>
            <w:r w:rsidRPr="00CE55CC">
              <w:rPr>
                <w:rFonts w:cs="Arial"/>
                <w:b/>
                <w:color w:val="000000"/>
                <w:sz w:val="22"/>
                <w:szCs w:val="22"/>
                <w:lang w:val="ca-ES"/>
              </w:rPr>
              <w:t>9. Apr.</w:t>
            </w:r>
          </w:p>
        </w:tc>
        <w:tc>
          <w:tcPr>
            <w:tcW w:w="1559" w:type="dxa"/>
            <w:noWrap/>
            <w:vAlign w:val="center"/>
            <w:hideMark/>
          </w:tcPr>
          <w:p w14:paraId="3A11A4FC" w14:textId="0BA6F275"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7.0</w:t>
            </w:r>
          </w:p>
        </w:tc>
        <w:tc>
          <w:tcPr>
            <w:tcW w:w="1582" w:type="dxa"/>
            <w:noWrap/>
            <w:vAlign w:val="center"/>
            <w:hideMark/>
          </w:tcPr>
          <w:p w14:paraId="51F33A60" w14:textId="3AC22B06"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12.0</w:t>
            </w:r>
          </w:p>
        </w:tc>
      </w:tr>
      <w:tr w:rsidR="00D67424" w:rsidRPr="00CE55CC" w14:paraId="15CDD339" w14:textId="77777777" w:rsidTr="003242F8">
        <w:trPr>
          <w:trHeight w:val="400"/>
        </w:trPr>
        <w:tc>
          <w:tcPr>
            <w:tcW w:w="1413" w:type="dxa"/>
            <w:noWrap/>
            <w:vAlign w:val="center"/>
            <w:hideMark/>
          </w:tcPr>
          <w:p w14:paraId="0628ADA8" w14:textId="77777777" w:rsidR="00D67424" w:rsidRPr="00CE55CC" w:rsidRDefault="00D67424" w:rsidP="003242F8">
            <w:pPr>
              <w:jc w:val="right"/>
              <w:rPr>
                <w:rFonts w:cs="Arial"/>
                <w:b/>
                <w:color w:val="000000"/>
                <w:sz w:val="22"/>
                <w:szCs w:val="22"/>
                <w:lang w:val="ca-ES"/>
              </w:rPr>
            </w:pPr>
            <w:r w:rsidRPr="00CE55CC">
              <w:rPr>
                <w:rFonts w:cs="Arial"/>
                <w:b/>
                <w:color w:val="000000"/>
                <w:sz w:val="22"/>
                <w:szCs w:val="22"/>
                <w:lang w:val="ca-ES"/>
              </w:rPr>
              <w:t>18. Apr.</w:t>
            </w:r>
          </w:p>
        </w:tc>
        <w:tc>
          <w:tcPr>
            <w:tcW w:w="1559" w:type="dxa"/>
            <w:noWrap/>
            <w:vAlign w:val="center"/>
            <w:hideMark/>
          </w:tcPr>
          <w:p w14:paraId="619AADAB" w14:textId="7F836C7E"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8.4</w:t>
            </w:r>
          </w:p>
        </w:tc>
        <w:tc>
          <w:tcPr>
            <w:tcW w:w="1582" w:type="dxa"/>
            <w:noWrap/>
            <w:vAlign w:val="center"/>
            <w:hideMark/>
          </w:tcPr>
          <w:p w14:paraId="06055656" w14:textId="0A299B38"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14.0</w:t>
            </w:r>
          </w:p>
        </w:tc>
      </w:tr>
      <w:tr w:rsidR="00D67424" w:rsidRPr="00CE55CC" w14:paraId="013BABF9" w14:textId="77777777" w:rsidTr="003242F8">
        <w:trPr>
          <w:trHeight w:val="360"/>
        </w:trPr>
        <w:tc>
          <w:tcPr>
            <w:tcW w:w="1413" w:type="dxa"/>
            <w:noWrap/>
            <w:vAlign w:val="center"/>
            <w:hideMark/>
          </w:tcPr>
          <w:p w14:paraId="5A33C938" w14:textId="77777777" w:rsidR="00D67424" w:rsidRPr="00CE55CC" w:rsidRDefault="00D67424" w:rsidP="003242F8">
            <w:pPr>
              <w:jc w:val="right"/>
              <w:rPr>
                <w:rFonts w:cs="Arial"/>
                <w:b/>
                <w:color w:val="000000"/>
                <w:sz w:val="22"/>
                <w:szCs w:val="22"/>
                <w:lang w:val="ca-ES"/>
              </w:rPr>
            </w:pPr>
            <w:r w:rsidRPr="00CE55CC">
              <w:rPr>
                <w:rFonts w:cs="Arial"/>
                <w:b/>
                <w:color w:val="000000"/>
                <w:sz w:val="22"/>
                <w:szCs w:val="22"/>
                <w:lang w:val="ca-ES"/>
              </w:rPr>
              <w:t>23. Apr.</w:t>
            </w:r>
          </w:p>
        </w:tc>
        <w:tc>
          <w:tcPr>
            <w:tcW w:w="1559" w:type="dxa"/>
            <w:noWrap/>
            <w:vAlign w:val="center"/>
            <w:hideMark/>
          </w:tcPr>
          <w:p w14:paraId="0FBB4B47" w14:textId="68C880C5"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7.2</w:t>
            </w:r>
          </w:p>
        </w:tc>
        <w:tc>
          <w:tcPr>
            <w:tcW w:w="1582" w:type="dxa"/>
            <w:noWrap/>
            <w:vAlign w:val="center"/>
            <w:hideMark/>
          </w:tcPr>
          <w:p w14:paraId="1F43A5C8" w14:textId="67E6B427"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14.0</w:t>
            </w:r>
          </w:p>
        </w:tc>
      </w:tr>
      <w:tr w:rsidR="00D67424" w:rsidRPr="00CE55CC" w14:paraId="17291697" w14:textId="77777777" w:rsidTr="003242F8">
        <w:trPr>
          <w:trHeight w:val="340"/>
        </w:trPr>
        <w:tc>
          <w:tcPr>
            <w:tcW w:w="1413" w:type="dxa"/>
            <w:noWrap/>
            <w:vAlign w:val="center"/>
            <w:hideMark/>
          </w:tcPr>
          <w:p w14:paraId="1F3A79BB" w14:textId="77777777" w:rsidR="00D67424" w:rsidRPr="00CE55CC" w:rsidRDefault="00D67424" w:rsidP="003242F8">
            <w:pPr>
              <w:jc w:val="right"/>
              <w:rPr>
                <w:rFonts w:cs="Arial"/>
                <w:b/>
                <w:color w:val="000000"/>
                <w:sz w:val="22"/>
                <w:szCs w:val="22"/>
                <w:lang w:val="ca-ES"/>
              </w:rPr>
            </w:pPr>
            <w:r w:rsidRPr="00CE55CC">
              <w:rPr>
                <w:rFonts w:cs="Arial"/>
                <w:b/>
                <w:color w:val="000000"/>
                <w:sz w:val="22"/>
                <w:szCs w:val="22"/>
                <w:lang w:val="ca-ES"/>
              </w:rPr>
              <w:t>30. Apr.</w:t>
            </w:r>
          </w:p>
        </w:tc>
        <w:tc>
          <w:tcPr>
            <w:tcW w:w="1559" w:type="dxa"/>
            <w:noWrap/>
            <w:vAlign w:val="center"/>
            <w:hideMark/>
          </w:tcPr>
          <w:p w14:paraId="215CCA53" w14:textId="690984B2"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10.0</w:t>
            </w:r>
          </w:p>
        </w:tc>
        <w:tc>
          <w:tcPr>
            <w:tcW w:w="1582" w:type="dxa"/>
            <w:noWrap/>
            <w:vAlign w:val="center"/>
            <w:hideMark/>
          </w:tcPr>
          <w:p w14:paraId="7FCA83A4" w14:textId="6CA1017F"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14.5</w:t>
            </w:r>
          </w:p>
        </w:tc>
      </w:tr>
      <w:tr w:rsidR="00D67424" w:rsidRPr="00CE55CC" w14:paraId="124B5828" w14:textId="77777777" w:rsidTr="003242F8">
        <w:trPr>
          <w:trHeight w:val="380"/>
        </w:trPr>
        <w:tc>
          <w:tcPr>
            <w:tcW w:w="1413" w:type="dxa"/>
            <w:noWrap/>
            <w:vAlign w:val="center"/>
            <w:hideMark/>
          </w:tcPr>
          <w:p w14:paraId="317C6C90" w14:textId="7450E7F4" w:rsidR="00D67424" w:rsidRPr="00CE55CC" w:rsidRDefault="00D67424" w:rsidP="003242F8">
            <w:pPr>
              <w:jc w:val="right"/>
              <w:rPr>
                <w:rFonts w:cs="Arial"/>
                <w:b/>
                <w:color w:val="000000"/>
                <w:sz w:val="22"/>
                <w:szCs w:val="22"/>
                <w:lang w:val="ca-ES"/>
              </w:rPr>
            </w:pPr>
            <w:r w:rsidRPr="00CE55CC">
              <w:rPr>
                <w:rFonts w:cs="Arial"/>
                <w:b/>
                <w:color w:val="000000"/>
                <w:sz w:val="22"/>
                <w:szCs w:val="22"/>
                <w:lang w:val="ca-ES"/>
              </w:rPr>
              <w:t>7. Ma</w:t>
            </w:r>
            <w:r w:rsidR="009E40DD" w:rsidRPr="00CE55CC">
              <w:rPr>
                <w:rFonts w:cs="Arial"/>
                <w:b/>
                <w:color w:val="000000"/>
                <w:sz w:val="22"/>
                <w:szCs w:val="22"/>
                <w:lang w:val="ca-ES"/>
              </w:rPr>
              <w:t>i</w:t>
            </w:r>
          </w:p>
        </w:tc>
        <w:tc>
          <w:tcPr>
            <w:tcW w:w="1559" w:type="dxa"/>
            <w:noWrap/>
            <w:vAlign w:val="center"/>
            <w:hideMark/>
          </w:tcPr>
          <w:p w14:paraId="0D5D8D9B" w14:textId="14D42D6A"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12.5</w:t>
            </w:r>
          </w:p>
        </w:tc>
        <w:tc>
          <w:tcPr>
            <w:tcW w:w="1582" w:type="dxa"/>
            <w:noWrap/>
            <w:vAlign w:val="center"/>
            <w:hideMark/>
          </w:tcPr>
          <w:p w14:paraId="590E3D1D" w14:textId="1C0863E4"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13.0</w:t>
            </w:r>
          </w:p>
        </w:tc>
      </w:tr>
      <w:tr w:rsidR="00D67424" w:rsidRPr="00CE55CC" w14:paraId="621A284E" w14:textId="77777777" w:rsidTr="003242F8">
        <w:trPr>
          <w:trHeight w:val="320"/>
        </w:trPr>
        <w:tc>
          <w:tcPr>
            <w:tcW w:w="1413" w:type="dxa"/>
            <w:noWrap/>
            <w:vAlign w:val="center"/>
            <w:hideMark/>
          </w:tcPr>
          <w:p w14:paraId="52D9A3AF" w14:textId="3B408604" w:rsidR="00D67424" w:rsidRPr="00CE55CC" w:rsidRDefault="00D67424" w:rsidP="003242F8">
            <w:pPr>
              <w:jc w:val="right"/>
              <w:rPr>
                <w:rFonts w:cs="Arial"/>
                <w:b/>
                <w:color w:val="000000"/>
                <w:sz w:val="22"/>
                <w:szCs w:val="22"/>
                <w:lang w:val="ca-ES"/>
              </w:rPr>
            </w:pPr>
            <w:r w:rsidRPr="00CE55CC">
              <w:rPr>
                <w:rFonts w:cs="Arial"/>
                <w:b/>
                <w:color w:val="000000"/>
                <w:sz w:val="22"/>
                <w:szCs w:val="22"/>
                <w:lang w:val="ca-ES"/>
              </w:rPr>
              <w:t>15. Ma</w:t>
            </w:r>
            <w:r w:rsidR="009E40DD" w:rsidRPr="00CE55CC">
              <w:rPr>
                <w:rFonts w:cs="Arial"/>
                <w:b/>
                <w:color w:val="000000"/>
                <w:sz w:val="22"/>
                <w:szCs w:val="22"/>
                <w:lang w:val="ca-ES"/>
              </w:rPr>
              <w:t>i</w:t>
            </w:r>
          </w:p>
        </w:tc>
        <w:tc>
          <w:tcPr>
            <w:tcW w:w="1559" w:type="dxa"/>
            <w:noWrap/>
            <w:vAlign w:val="center"/>
            <w:hideMark/>
          </w:tcPr>
          <w:p w14:paraId="02694E63" w14:textId="472C7814" w:rsidR="00D67424" w:rsidRPr="00CE55CC" w:rsidRDefault="00D67424" w:rsidP="003242F8">
            <w:pPr>
              <w:jc w:val="right"/>
              <w:rPr>
                <w:rFonts w:cs="Arial"/>
                <w:color w:val="000000"/>
                <w:sz w:val="22"/>
                <w:szCs w:val="22"/>
                <w:lang w:val="ca-ES"/>
              </w:rPr>
            </w:pPr>
            <w:r w:rsidRPr="00CE55CC">
              <w:rPr>
                <w:rFonts w:cs="Arial"/>
                <w:color w:val="000000"/>
                <w:sz w:val="22"/>
                <w:szCs w:val="22"/>
                <w:lang w:val="ca-ES"/>
              </w:rPr>
              <w:t>12.7</w:t>
            </w:r>
          </w:p>
        </w:tc>
        <w:tc>
          <w:tcPr>
            <w:tcW w:w="1582" w:type="dxa"/>
            <w:noWrap/>
            <w:vAlign w:val="center"/>
            <w:hideMark/>
          </w:tcPr>
          <w:p w14:paraId="1CF0EF54" w14:textId="04E77329" w:rsidR="00D67424" w:rsidRPr="00CE55CC" w:rsidRDefault="00D67424" w:rsidP="00FD517E">
            <w:pPr>
              <w:keepNext/>
              <w:jc w:val="right"/>
              <w:rPr>
                <w:rFonts w:cs="Arial"/>
                <w:color w:val="000000"/>
                <w:sz w:val="22"/>
                <w:szCs w:val="22"/>
                <w:lang w:val="ca-ES"/>
              </w:rPr>
            </w:pPr>
            <w:r w:rsidRPr="00CE55CC">
              <w:rPr>
                <w:rFonts w:cs="Arial"/>
                <w:color w:val="000000"/>
                <w:sz w:val="22"/>
                <w:szCs w:val="22"/>
                <w:lang w:val="ca-ES"/>
              </w:rPr>
              <w:t>11.0</w:t>
            </w:r>
          </w:p>
        </w:tc>
      </w:tr>
      <w:tr w:rsidR="00674D63" w:rsidRPr="00CE55CC" w14:paraId="192C5018" w14:textId="77777777" w:rsidTr="003242F8">
        <w:trPr>
          <w:trHeight w:val="320"/>
        </w:trPr>
        <w:tc>
          <w:tcPr>
            <w:tcW w:w="1413" w:type="dxa"/>
            <w:noWrap/>
            <w:vAlign w:val="center"/>
          </w:tcPr>
          <w:p w14:paraId="345182D4" w14:textId="0D2BD3E2" w:rsidR="00674D63" w:rsidRPr="00CE55CC" w:rsidRDefault="007046CC" w:rsidP="003242F8">
            <w:pPr>
              <w:jc w:val="right"/>
              <w:rPr>
                <w:rFonts w:cs="Arial"/>
                <w:b/>
                <w:color w:val="000000"/>
                <w:sz w:val="22"/>
                <w:szCs w:val="22"/>
                <w:highlight w:val="yellow"/>
                <w:lang w:val="ca-ES"/>
              </w:rPr>
            </w:pPr>
            <w:r w:rsidRPr="00CE55CC">
              <w:rPr>
                <w:rFonts w:cs="Arial"/>
                <w:b/>
                <w:color w:val="000000"/>
                <w:sz w:val="22"/>
                <w:szCs w:val="22"/>
                <w:lang w:val="ca-ES"/>
              </w:rPr>
              <w:t>22. Ma</w:t>
            </w:r>
            <w:r w:rsidR="009E40DD" w:rsidRPr="00CE55CC">
              <w:rPr>
                <w:rFonts w:cs="Arial"/>
                <w:b/>
                <w:color w:val="000000"/>
                <w:sz w:val="22"/>
                <w:szCs w:val="22"/>
                <w:lang w:val="ca-ES"/>
              </w:rPr>
              <w:t>i</w:t>
            </w:r>
          </w:p>
        </w:tc>
        <w:tc>
          <w:tcPr>
            <w:tcW w:w="1559" w:type="dxa"/>
            <w:noWrap/>
            <w:vAlign w:val="center"/>
          </w:tcPr>
          <w:p w14:paraId="3614DF86" w14:textId="47E67CB0" w:rsidR="00674D63" w:rsidRPr="00CE55CC" w:rsidRDefault="007046CC" w:rsidP="003242F8">
            <w:pPr>
              <w:jc w:val="right"/>
              <w:rPr>
                <w:rFonts w:cs="Arial"/>
                <w:color w:val="000000"/>
                <w:sz w:val="22"/>
                <w:szCs w:val="22"/>
                <w:lang w:val="ca-ES"/>
              </w:rPr>
            </w:pPr>
            <w:r w:rsidRPr="00CE55CC">
              <w:rPr>
                <w:rFonts w:cs="Arial"/>
                <w:color w:val="000000"/>
                <w:sz w:val="22"/>
                <w:szCs w:val="22"/>
                <w:lang w:val="ca-ES"/>
              </w:rPr>
              <w:t>14.0</w:t>
            </w:r>
          </w:p>
        </w:tc>
        <w:tc>
          <w:tcPr>
            <w:tcW w:w="1582" w:type="dxa"/>
            <w:noWrap/>
            <w:vAlign w:val="center"/>
          </w:tcPr>
          <w:p w14:paraId="59CFEFB8" w14:textId="29CB6CEA" w:rsidR="00674D63" w:rsidRPr="00CE55CC" w:rsidRDefault="007046CC" w:rsidP="00FD517E">
            <w:pPr>
              <w:keepNext/>
              <w:jc w:val="right"/>
              <w:rPr>
                <w:rFonts w:cs="Arial"/>
                <w:color w:val="000000"/>
                <w:sz w:val="22"/>
                <w:szCs w:val="22"/>
                <w:lang w:val="ca-ES"/>
              </w:rPr>
            </w:pPr>
            <w:r w:rsidRPr="00CE55CC">
              <w:rPr>
                <w:rFonts w:cs="Arial"/>
                <w:color w:val="000000"/>
                <w:sz w:val="22"/>
                <w:szCs w:val="22"/>
                <w:lang w:val="ca-ES"/>
              </w:rPr>
              <w:t>12.0</w:t>
            </w:r>
          </w:p>
        </w:tc>
      </w:tr>
      <w:tr w:rsidR="00674D63" w:rsidRPr="00CE55CC" w14:paraId="272155EC" w14:textId="77777777" w:rsidTr="003242F8">
        <w:trPr>
          <w:trHeight w:val="320"/>
        </w:trPr>
        <w:tc>
          <w:tcPr>
            <w:tcW w:w="1413" w:type="dxa"/>
            <w:noWrap/>
            <w:vAlign w:val="center"/>
          </w:tcPr>
          <w:p w14:paraId="5C0BF361" w14:textId="04CEAB6A" w:rsidR="00674D63" w:rsidRPr="00CE55CC" w:rsidRDefault="007046CC" w:rsidP="003242F8">
            <w:pPr>
              <w:jc w:val="right"/>
              <w:rPr>
                <w:rFonts w:cs="Arial"/>
                <w:b/>
                <w:color w:val="000000"/>
                <w:sz w:val="22"/>
                <w:szCs w:val="22"/>
                <w:highlight w:val="yellow"/>
                <w:lang w:val="ca-ES"/>
              </w:rPr>
            </w:pPr>
            <w:r w:rsidRPr="00CE55CC">
              <w:rPr>
                <w:rFonts w:cs="Arial"/>
                <w:b/>
                <w:color w:val="000000"/>
                <w:sz w:val="22"/>
                <w:szCs w:val="22"/>
                <w:lang w:val="ca-ES"/>
              </w:rPr>
              <w:t>28. Ma</w:t>
            </w:r>
            <w:r w:rsidR="009E40DD" w:rsidRPr="00CE55CC">
              <w:rPr>
                <w:rFonts w:cs="Arial"/>
                <w:b/>
                <w:color w:val="000000"/>
                <w:sz w:val="22"/>
                <w:szCs w:val="22"/>
                <w:lang w:val="ca-ES"/>
              </w:rPr>
              <w:t>i</w:t>
            </w:r>
          </w:p>
        </w:tc>
        <w:tc>
          <w:tcPr>
            <w:tcW w:w="1559" w:type="dxa"/>
            <w:noWrap/>
            <w:vAlign w:val="center"/>
          </w:tcPr>
          <w:p w14:paraId="5184AA87" w14:textId="4055E210" w:rsidR="00674D63" w:rsidRPr="00CE55CC" w:rsidRDefault="007046CC" w:rsidP="003242F8">
            <w:pPr>
              <w:jc w:val="right"/>
              <w:rPr>
                <w:rFonts w:cs="Arial"/>
                <w:color w:val="000000"/>
                <w:sz w:val="22"/>
                <w:szCs w:val="22"/>
                <w:lang w:val="ca-ES"/>
              </w:rPr>
            </w:pPr>
            <w:r w:rsidRPr="00CE55CC">
              <w:rPr>
                <w:rFonts w:cs="Arial"/>
                <w:color w:val="000000"/>
                <w:sz w:val="22"/>
                <w:szCs w:val="22"/>
                <w:lang w:val="ca-ES"/>
              </w:rPr>
              <w:t>16.6</w:t>
            </w:r>
          </w:p>
        </w:tc>
        <w:tc>
          <w:tcPr>
            <w:tcW w:w="1582" w:type="dxa"/>
            <w:noWrap/>
            <w:vAlign w:val="center"/>
          </w:tcPr>
          <w:p w14:paraId="698ED229" w14:textId="039345B1" w:rsidR="00674D63" w:rsidRPr="00CE55CC" w:rsidRDefault="007046CC" w:rsidP="00FD517E">
            <w:pPr>
              <w:keepNext/>
              <w:jc w:val="right"/>
              <w:rPr>
                <w:rFonts w:cs="Arial"/>
                <w:color w:val="000000"/>
                <w:sz w:val="22"/>
                <w:szCs w:val="22"/>
                <w:lang w:val="ca-ES"/>
              </w:rPr>
            </w:pPr>
            <w:r w:rsidRPr="00CE55CC">
              <w:rPr>
                <w:rFonts w:cs="Arial"/>
                <w:color w:val="000000"/>
                <w:sz w:val="22"/>
                <w:szCs w:val="22"/>
                <w:lang w:val="ca-ES"/>
              </w:rPr>
              <w:t>12.5</w:t>
            </w:r>
          </w:p>
        </w:tc>
      </w:tr>
    </w:tbl>
    <w:p w14:paraId="6BBBD9A7" w14:textId="4F87B353" w:rsidR="00D67424" w:rsidRPr="00CE55CC" w:rsidRDefault="00FD517E" w:rsidP="00FD517E">
      <w:pPr>
        <w:pStyle w:val="Didascalia"/>
        <w:jc w:val="center"/>
        <w:rPr>
          <w:b/>
          <w:sz w:val="22"/>
          <w:szCs w:val="22"/>
          <w:lang w:val="ca-ES"/>
        </w:rPr>
      </w:pPr>
      <w:bookmarkStart w:id="15" w:name="_Ref37158328"/>
      <w:bookmarkEnd w:id="9"/>
      <w:bookmarkEnd w:id="14"/>
      <w:r w:rsidRPr="00CE55CC">
        <w:rPr>
          <w:lang w:val="ca-ES"/>
        </w:rPr>
        <w:t>Ta</w:t>
      </w:r>
      <w:r w:rsidR="009E40DD" w:rsidRPr="00CE55CC">
        <w:rPr>
          <w:lang w:val="ca-ES"/>
        </w:rPr>
        <w:t>ul</w:t>
      </w:r>
      <w:r w:rsidR="006E1E75" w:rsidRPr="00CE55CC">
        <w:rPr>
          <w:lang w:val="ca-ES"/>
        </w:rPr>
        <w:t>a</w:t>
      </w:r>
      <w:r w:rsidRPr="00CE55CC">
        <w:rPr>
          <w:lang w:val="ca-ES"/>
        </w:rPr>
        <w:t xml:space="preserve"> </w:t>
      </w:r>
      <w:r w:rsidR="000D7384" w:rsidRPr="00CE55CC">
        <w:rPr>
          <w:lang w:val="ca-ES"/>
        </w:rPr>
        <w:fldChar w:fldCharType="begin"/>
      </w:r>
      <w:r w:rsidR="000D7384" w:rsidRPr="00CE55CC">
        <w:rPr>
          <w:lang w:val="ca-ES"/>
        </w:rPr>
        <w:instrText xml:space="preserve"> SEQ Table \* ARABIC </w:instrText>
      </w:r>
      <w:r w:rsidR="000D7384" w:rsidRPr="00CE55CC">
        <w:rPr>
          <w:lang w:val="ca-ES"/>
        </w:rPr>
        <w:fldChar w:fldCharType="separate"/>
      </w:r>
      <w:r w:rsidR="0035506E">
        <w:rPr>
          <w:noProof/>
          <w:lang w:val="ca-ES"/>
        </w:rPr>
        <w:t>1</w:t>
      </w:r>
      <w:r w:rsidR="000D7384" w:rsidRPr="00CE55CC">
        <w:rPr>
          <w:lang w:val="ca-ES"/>
        </w:rPr>
        <w:fldChar w:fldCharType="end"/>
      </w:r>
      <w:bookmarkEnd w:id="15"/>
      <w:r w:rsidRPr="00CE55CC">
        <w:rPr>
          <w:lang w:val="ca-ES"/>
        </w:rPr>
        <w:t>: Da</w:t>
      </w:r>
      <w:r w:rsidR="009E40DD" w:rsidRPr="00CE55CC">
        <w:rPr>
          <w:lang w:val="ca-ES"/>
        </w:rPr>
        <w:t>des de temperatura i salinitat</w:t>
      </w:r>
    </w:p>
    <w:p w14:paraId="5BEE547A" w14:textId="304EB0DE" w:rsidR="001879C7" w:rsidRPr="00CE55CC" w:rsidRDefault="001879C7" w:rsidP="001879C7">
      <w:pPr>
        <w:rPr>
          <w:sz w:val="20"/>
          <w:szCs w:val="20"/>
          <w:lang w:val="ca-ES"/>
        </w:rPr>
      </w:pPr>
      <w:bookmarkStart w:id="16" w:name="OLE_LINK60"/>
      <w:bookmarkStart w:id="17" w:name="OLE_LINK61"/>
      <w:bookmarkStart w:id="18" w:name="OLE_LINK39"/>
      <w:r w:rsidRPr="00CE55CC">
        <w:rPr>
          <w:sz w:val="20"/>
          <w:szCs w:val="20"/>
          <w:lang w:val="ca-ES"/>
        </w:rPr>
        <w:t>(</w:t>
      </w:r>
      <w:r w:rsidR="009E40DD" w:rsidRPr="00CE55CC">
        <w:rPr>
          <w:sz w:val="20"/>
          <w:szCs w:val="20"/>
          <w:lang w:val="ca-ES"/>
        </w:rPr>
        <w:t>Aquestes dades estan disponibles en els arxius</w:t>
      </w:r>
      <w:bookmarkStart w:id="19" w:name="OLE_LINK29"/>
      <w:bookmarkStart w:id="20" w:name="OLE_LINK30"/>
      <w:r w:rsidRPr="00CE55CC">
        <w:rPr>
          <w:sz w:val="20"/>
          <w:szCs w:val="20"/>
          <w:lang w:val="ca-ES"/>
        </w:rPr>
        <w:t xml:space="preserve"> Table1.ods </w:t>
      </w:r>
      <w:r w:rsidR="006E1E75" w:rsidRPr="00CE55CC">
        <w:rPr>
          <w:sz w:val="20"/>
          <w:szCs w:val="20"/>
          <w:lang w:val="ca-ES"/>
        </w:rPr>
        <w:t>y</w:t>
      </w:r>
      <w:r w:rsidRPr="00CE55CC">
        <w:rPr>
          <w:sz w:val="20"/>
          <w:szCs w:val="20"/>
          <w:lang w:val="ca-ES"/>
        </w:rPr>
        <w:t xml:space="preserve"> Table1.xlsx</w:t>
      </w:r>
      <w:bookmarkEnd w:id="19"/>
      <w:bookmarkEnd w:id="20"/>
      <w:r w:rsidRPr="00CE55CC">
        <w:rPr>
          <w:sz w:val="20"/>
          <w:szCs w:val="20"/>
          <w:lang w:val="ca-ES"/>
        </w:rPr>
        <w:t>)</w:t>
      </w:r>
    </w:p>
    <w:bookmarkEnd w:id="16"/>
    <w:bookmarkEnd w:id="17"/>
    <w:bookmarkEnd w:id="18"/>
    <w:p w14:paraId="6774AC4F" w14:textId="77777777" w:rsidR="001879C7" w:rsidRPr="00CE55CC" w:rsidRDefault="001879C7" w:rsidP="00162776">
      <w:pPr>
        <w:ind w:left="40"/>
        <w:jc w:val="both"/>
        <w:rPr>
          <w:sz w:val="22"/>
          <w:szCs w:val="22"/>
          <w:lang w:val="ca-ES"/>
        </w:rPr>
      </w:pPr>
    </w:p>
    <w:p w14:paraId="7F5CED57" w14:textId="5715F459" w:rsidR="00B52151" w:rsidRPr="00CE55CC" w:rsidRDefault="009E40DD" w:rsidP="00EF214A">
      <w:pPr>
        <w:rPr>
          <w:sz w:val="22"/>
          <w:szCs w:val="22"/>
          <w:lang w:val="ca-ES"/>
        </w:rPr>
      </w:pPr>
      <w:r w:rsidRPr="00CE55CC">
        <w:rPr>
          <w:sz w:val="22"/>
          <w:szCs w:val="22"/>
          <w:lang w:val="ca-ES"/>
        </w:rPr>
        <w:t>Observa que la unitat "ppt" de la Salinitat es refereix a "parts per mil". (En sentit estricte, la salinitat s'expressa com una fracció de massa de sal dissolta en grams per quilogram d'aigua de mar).</w:t>
      </w:r>
    </w:p>
    <w:p w14:paraId="3A067A15" w14:textId="7AC9A8CA" w:rsidR="00EF214A" w:rsidRPr="00CE55CC" w:rsidRDefault="00EF214A" w:rsidP="004977AD">
      <w:pPr>
        <w:pStyle w:val="Titolo2"/>
        <w:rPr>
          <w:lang w:val="ca-ES"/>
        </w:rPr>
      </w:pPr>
      <w:r w:rsidRPr="00CE55CC">
        <w:rPr>
          <w:lang w:val="ca-ES"/>
        </w:rPr>
        <w:t>Bioma</w:t>
      </w:r>
      <w:r w:rsidR="009E40DD" w:rsidRPr="00CE55CC">
        <w:rPr>
          <w:lang w:val="ca-ES"/>
        </w:rPr>
        <w:t>s</w:t>
      </w:r>
      <w:r w:rsidRPr="00CE55CC">
        <w:rPr>
          <w:lang w:val="ca-ES"/>
        </w:rPr>
        <w:t>s</w:t>
      </w:r>
      <w:r w:rsidR="006E1E75" w:rsidRPr="00CE55CC">
        <w:rPr>
          <w:lang w:val="ca-ES"/>
        </w:rPr>
        <w:t>a</w:t>
      </w:r>
    </w:p>
    <w:p w14:paraId="116EF4D8" w14:textId="6D9E4112" w:rsidR="009504E9" w:rsidRPr="00CE55CC" w:rsidRDefault="009504E9" w:rsidP="009504E9">
      <w:pPr>
        <w:rPr>
          <w:rFonts w:asciiTheme="majorHAnsi" w:eastAsiaTheme="majorEastAsia" w:hAnsiTheme="majorHAnsi" w:cstheme="majorBidi"/>
          <w:b/>
          <w:bCs/>
          <w:color w:val="4F81BD" w:themeColor="accent1"/>
          <w:sz w:val="26"/>
          <w:szCs w:val="26"/>
          <w:lang w:val="ca-ES"/>
        </w:rPr>
      </w:pPr>
    </w:p>
    <w:p w14:paraId="6B334BB1" w14:textId="611A9476" w:rsidR="009504E9" w:rsidRPr="00CE55CC" w:rsidRDefault="006E1E75" w:rsidP="009313F3">
      <w:pPr>
        <w:rPr>
          <w:sz w:val="22"/>
          <w:szCs w:val="22"/>
          <w:lang w:val="ca-ES"/>
        </w:rPr>
      </w:pPr>
      <w:r w:rsidRPr="00CE55CC">
        <w:rPr>
          <w:sz w:val="22"/>
          <w:szCs w:val="22"/>
          <w:lang w:val="ca-ES"/>
        </w:rPr>
        <w:lastRenderedPageBreak/>
        <w:t xml:space="preserve">En la </w:t>
      </w:r>
      <w:r w:rsidR="00D62235" w:rsidRPr="00CE55CC">
        <w:rPr>
          <w:sz w:val="22"/>
          <w:szCs w:val="22"/>
          <w:lang w:val="ca-ES"/>
        </w:rPr>
        <w:fldChar w:fldCharType="begin"/>
      </w:r>
      <w:r w:rsidR="00D62235" w:rsidRPr="00CE55CC">
        <w:rPr>
          <w:sz w:val="22"/>
          <w:szCs w:val="22"/>
          <w:lang w:val="ca-ES"/>
        </w:rPr>
        <w:instrText xml:space="preserve"> REF _Ref37155803 \h </w:instrText>
      </w:r>
      <w:r w:rsidR="003E3B22" w:rsidRPr="00CE55CC">
        <w:rPr>
          <w:sz w:val="22"/>
          <w:szCs w:val="22"/>
          <w:lang w:val="ca-ES"/>
        </w:rPr>
        <w:instrText xml:space="preserve"> \* MERGEFORMAT </w:instrText>
      </w:r>
      <w:r w:rsidR="00D62235" w:rsidRPr="00CE55CC">
        <w:rPr>
          <w:sz w:val="22"/>
          <w:szCs w:val="22"/>
          <w:lang w:val="ca-ES"/>
        </w:rPr>
      </w:r>
      <w:r w:rsidR="00D62235" w:rsidRPr="00CE55CC">
        <w:rPr>
          <w:sz w:val="22"/>
          <w:szCs w:val="22"/>
          <w:lang w:val="ca-ES"/>
        </w:rPr>
        <w:fldChar w:fldCharType="separate"/>
      </w:r>
      <w:r w:rsidR="0035506E" w:rsidRPr="0035506E">
        <w:rPr>
          <w:sz w:val="22"/>
          <w:lang w:val="ca-ES"/>
        </w:rPr>
        <w:t>Tabla 2</w:t>
      </w:r>
      <w:r w:rsidR="00D62235" w:rsidRPr="00CE55CC">
        <w:rPr>
          <w:sz w:val="22"/>
          <w:szCs w:val="22"/>
          <w:lang w:val="ca-ES"/>
        </w:rPr>
        <w:fldChar w:fldCharType="end"/>
      </w:r>
      <w:r w:rsidRPr="00CE55CC">
        <w:rPr>
          <w:sz w:val="22"/>
          <w:szCs w:val="22"/>
          <w:lang w:val="ca-ES"/>
        </w:rPr>
        <w:t xml:space="preserve"> </w:t>
      </w:r>
      <w:r w:rsidR="009E40DD" w:rsidRPr="00CE55CC">
        <w:rPr>
          <w:sz w:val="22"/>
          <w:szCs w:val="22"/>
          <w:lang w:val="ca-ES"/>
        </w:rPr>
        <w:t>es troben dades de biomassa (en grams)</w:t>
      </w:r>
      <w:r w:rsidR="009E40DD" w:rsidRPr="00CE55CC">
        <w:rPr>
          <w:rFonts w:ascii="Helvetica" w:hAnsi="Helvetica" w:cs="Helvetica"/>
          <w:color w:val="333333"/>
          <w:shd w:val="clear" w:color="auto" w:fill="F5F5F5"/>
          <w:lang w:val="ca-ES"/>
        </w:rPr>
        <w:t xml:space="preserve"> </w:t>
      </w:r>
      <w:r w:rsidR="009E40DD" w:rsidRPr="00CE55CC">
        <w:rPr>
          <w:sz w:val="22"/>
          <w:szCs w:val="22"/>
          <w:lang w:val="ca-ES"/>
        </w:rPr>
        <w:t>dels discos al temps de les anàlisis.</w:t>
      </w:r>
      <w:r w:rsidR="009504E9" w:rsidRPr="00CE55CC">
        <w:rPr>
          <w:sz w:val="22"/>
          <w:szCs w:val="22"/>
          <w:lang w:val="ca-ES"/>
        </w:rPr>
        <w:t xml:space="preserve"> </w:t>
      </w:r>
    </w:p>
    <w:p w14:paraId="2E220A3F" w14:textId="7AC6B97D" w:rsidR="00233841" w:rsidRPr="00CE55CC" w:rsidRDefault="00233841" w:rsidP="00233841">
      <w:pPr>
        <w:rPr>
          <w:sz w:val="22"/>
          <w:szCs w:val="22"/>
          <w:lang w:val="ca-ES"/>
        </w:rPr>
      </w:pPr>
    </w:p>
    <w:tbl>
      <w:tblPr>
        <w:tblStyle w:val="Tabellasemplice-1"/>
        <w:tblW w:w="4820" w:type="dxa"/>
        <w:tblInd w:w="2263" w:type="dxa"/>
        <w:tblLook w:val="04A0" w:firstRow="1" w:lastRow="0" w:firstColumn="1" w:lastColumn="0" w:noHBand="0" w:noVBand="1"/>
      </w:tblPr>
      <w:tblGrid>
        <w:gridCol w:w="2185"/>
        <w:gridCol w:w="1359"/>
        <w:gridCol w:w="1276"/>
      </w:tblGrid>
      <w:tr w:rsidR="00707592" w:rsidRPr="00CE55CC" w14:paraId="6DF651A7" w14:textId="77777777" w:rsidTr="00DD36A6">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hideMark/>
          </w:tcPr>
          <w:p w14:paraId="16672565" w14:textId="77777777" w:rsidR="004C4DA3" w:rsidRPr="00CE55CC" w:rsidRDefault="004C4DA3" w:rsidP="004C4DA3">
            <w:pPr>
              <w:rPr>
                <w:rFonts w:cs="Arial"/>
                <w:sz w:val="22"/>
                <w:szCs w:val="22"/>
                <w:lang w:val="ca-ES"/>
              </w:rPr>
            </w:pPr>
            <w:bookmarkStart w:id="21" w:name="_Hlk38367174"/>
          </w:p>
        </w:tc>
        <w:tc>
          <w:tcPr>
            <w:tcW w:w="2635" w:type="dxa"/>
            <w:gridSpan w:val="2"/>
            <w:shd w:val="clear" w:color="auto" w:fill="auto"/>
            <w:noWrap/>
            <w:hideMark/>
          </w:tcPr>
          <w:p w14:paraId="0E124539" w14:textId="1F28F59E" w:rsidR="004C4DA3" w:rsidRPr="00CE55CC" w:rsidRDefault="004C4DA3" w:rsidP="004C4DA3">
            <w:pPr>
              <w:jc w:val="center"/>
              <w:cnfStyle w:val="100000000000" w:firstRow="1"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Bioma</w:t>
            </w:r>
            <w:r w:rsidR="0033509B" w:rsidRPr="00CE55CC">
              <w:rPr>
                <w:rFonts w:cs="Arial"/>
                <w:color w:val="000000"/>
                <w:sz w:val="22"/>
                <w:szCs w:val="22"/>
                <w:lang w:val="ca-ES"/>
              </w:rPr>
              <w:t>s</w:t>
            </w:r>
            <w:r w:rsidRPr="00CE55CC">
              <w:rPr>
                <w:rFonts w:cs="Arial"/>
                <w:color w:val="000000"/>
                <w:sz w:val="22"/>
                <w:szCs w:val="22"/>
                <w:lang w:val="ca-ES"/>
              </w:rPr>
              <w:t>s</w:t>
            </w:r>
            <w:r w:rsidR="004006D1" w:rsidRPr="00CE55CC">
              <w:rPr>
                <w:rFonts w:cs="Arial"/>
                <w:color w:val="000000"/>
                <w:sz w:val="22"/>
                <w:szCs w:val="22"/>
                <w:lang w:val="ca-ES"/>
              </w:rPr>
              <w:t>a</w:t>
            </w:r>
            <w:r w:rsidRPr="00CE55CC">
              <w:rPr>
                <w:rFonts w:cs="Arial"/>
                <w:color w:val="000000"/>
                <w:sz w:val="22"/>
                <w:szCs w:val="22"/>
                <w:lang w:val="ca-ES"/>
              </w:rPr>
              <w:t xml:space="preserve"> (g)</w:t>
            </w:r>
          </w:p>
        </w:tc>
      </w:tr>
      <w:tr w:rsidR="00707592" w:rsidRPr="00CE55CC" w14:paraId="40279877"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hideMark/>
          </w:tcPr>
          <w:p w14:paraId="25F6B7A2" w14:textId="2BC85BEE" w:rsidR="004C4DA3" w:rsidRPr="00CE55CC" w:rsidRDefault="00313ABC" w:rsidP="004C4DA3">
            <w:pPr>
              <w:jc w:val="center"/>
              <w:rPr>
                <w:rFonts w:cs="Arial"/>
                <w:color w:val="000000"/>
                <w:sz w:val="22"/>
                <w:szCs w:val="22"/>
                <w:lang w:val="ca-ES"/>
              </w:rPr>
            </w:pPr>
            <w:r>
              <w:rPr>
                <w:rFonts w:cs="Arial"/>
                <w:color w:val="000000"/>
                <w:sz w:val="22"/>
                <w:szCs w:val="22"/>
                <w:lang w:val="ca-ES"/>
              </w:rPr>
              <w:t>Setmanes</w:t>
            </w:r>
            <w:r w:rsidR="004006D1" w:rsidRPr="00CE55CC">
              <w:rPr>
                <w:rFonts w:cs="Arial"/>
                <w:color w:val="000000"/>
                <w:sz w:val="22"/>
                <w:szCs w:val="22"/>
                <w:lang w:val="ca-ES"/>
              </w:rPr>
              <w:t xml:space="preserve"> </w:t>
            </w:r>
            <w:r>
              <w:rPr>
                <w:rFonts w:cs="Arial"/>
                <w:color w:val="000000"/>
                <w:sz w:val="22"/>
                <w:szCs w:val="22"/>
                <w:lang w:val="ca-ES"/>
              </w:rPr>
              <w:t>a l’</w:t>
            </w:r>
            <w:r w:rsidR="004006D1" w:rsidRPr="00CE55CC">
              <w:rPr>
                <w:rFonts w:cs="Arial"/>
                <w:color w:val="000000"/>
                <w:sz w:val="22"/>
                <w:szCs w:val="22"/>
                <w:lang w:val="ca-ES"/>
              </w:rPr>
              <w:t>a</w:t>
            </w:r>
            <w:r>
              <w:rPr>
                <w:rFonts w:cs="Arial"/>
                <w:color w:val="000000"/>
                <w:sz w:val="22"/>
                <w:szCs w:val="22"/>
                <w:lang w:val="ca-ES"/>
              </w:rPr>
              <w:t>i</w:t>
            </w:r>
            <w:r w:rsidR="004006D1" w:rsidRPr="00CE55CC">
              <w:rPr>
                <w:rFonts w:cs="Arial"/>
                <w:color w:val="000000"/>
                <w:sz w:val="22"/>
                <w:szCs w:val="22"/>
                <w:lang w:val="ca-ES"/>
              </w:rPr>
              <w:t>gua</w:t>
            </w:r>
          </w:p>
        </w:tc>
        <w:tc>
          <w:tcPr>
            <w:tcW w:w="1359" w:type="dxa"/>
            <w:shd w:val="clear" w:color="auto" w:fill="auto"/>
            <w:noWrap/>
            <w:hideMark/>
          </w:tcPr>
          <w:p w14:paraId="04EF904E" w14:textId="66606C44" w:rsidR="004C4DA3" w:rsidRPr="00CE55CC" w:rsidRDefault="004006D1"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D</w:t>
            </w:r>
            <w:r w:rsidR="004C4DA3" w:rsidRPr="00CE55CC">
              <w:rPr>
                <w:rFonts w:cs="Arial"/>
                <w:color w:val="000000"/>
                <w:sz w:val="22"/>
                <w:szCs w:val="22"/>
                <w:lang w:val="ca-ES"/>
              </w:rPr>
              <w:t>isc</w:t>
            </w:r>
            <w:r w:rsidRPr="00CE55CC">
              <w:rPr>
                <w:rFonts w:cs="Arial"/>
                <w:color w:val="000000"/>
                <w:sz w:val="22"/>
                <w:szCs w:val="22"/>
                <w:lang w:val="ca-ES"/>
              </w:rPr>
              <w:t xml:space="preserve"> superior</w:t>
            </w:r>
          </w:p>
        </w:tc>
        <w:tc>
          <w:tcPr>
            <w:tcW w:w="1276" w:type="dxa"/>
            <w:shd w:val="clear" w:color="auto" w:fill="auto"/>
            <w:noWrap/>
            <w:hideMark/>
          </w:tcPr>
          <w:p w14:paraId="757FBAA1" w14:textId="1C2668F0" w:rsidR="004C4DA3" w:rsidRPr="00CE55CC" w:rsidRDefault="004006D1"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D</w:t>
            </w:r>
            <w:r w:rsidR="004C4DA3" w:rsidRPr="00CE55CC">
              <w:rPr>
                <w:rFonts w:cs="Arial"/>
                <w:color w:val="000000"/>
                <w:sz w:val="22"/>
                <w:szCs w:val="22"/>
                <w:lang w:val="ca-ES"/>
              </w:rPr>
              <w:t>isc</w:t>
            </w:r>
            <w:r w:rsidRPr="00CE55CC">
              <w:rPr>
                <w:rFonts w:cs="Arial"/>
                <w:color w:val="000000"/>
                <w:sz w:val="22"/>
                <w:szCs w:val="22"/>
                <w:lang w:val="ca-ES"/>
              </w:rPr>
              <w:t xml:space="preserve"> inferior</w:t>
            </w:r>
          </w:p>
        </w:tc>
      </w:tr>
      <w:tr w:rsidR="00707592" w:rsidRPr="00CE55CC" w14:paraId="33A84542"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4A10EF50"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1</w:t>
            </w:r>
          </w:p>
        </w:tc>
        <w:tc>
          <w:tcPr>
            <w:tcW w:w="1359" w:type="dxa"/>
            <w:shd w:val="clear" w:color="auto" w:fill="auto"/>
            <w:noWrap/>
            <w:vAlign w:val="center"/>
            <w:hideMark/>
          </w:tcPr>
          <w:p w14:paraId="06B9A0FD" w14:textId="29E57AE0" w:rsidR="004C4DA3" w:rsidRPr="00CE55CC"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0</w:t>
            </w:r>
            <w:r w:rsidR="00707592" w:rsidRPr="00CE55CC">
              <w:rPr>
                <w:rFonts w:cs="Arial"/>
                <w:color w:val="000000"/>
                <w:sz w:val="22"/>
                <w:szCs w:val="22"/>
                <w:lang w:val="ca-ES"/>
              </w:rPr>
              <w:t>.</w:t>
            </w:r>
            <w:r w:rsidRPr="00CE55CC">
              <w:rPr>
                <w:rFonts w:cs="Arial"/>
                <w:color w:val="000000"/>
                <w:sz w:val="22"/>
                <w:szCs w:val="22"/>
                <w:lang w:val="ca-ES"/>
              </w:rPr>
              <w:t>3</w:t>
            </w:r>
          </w:p>
        </w:tc>
        <w:tc>
          <w:tcPr>
            <w:tcW w:w="1276" w:type="dxa"/>
            <w:shd w:val="clear" w:color="auto" w:fill="auto"/>
            <w:noWrap/>
            <w:vAlign w:val="center"/>
            <w:hideMark/>
          </w:tcPr>
          <w:p w14:paraId="1A61C3FB" w14:textId="1AF04625" w:rsidR="00F8617B" w:rsidRPr="00CE55CC" w:rsidRDefault="00F8617B" w:rsidP="00F8617B">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1.0</w:t>
            </w:r>
          </w:p>
        </w:tc>
      </w:tr>
      <w:tr w:rsidR="00707592" w:rsidRPr="00CE55CC" w14:paraId="505DFD6C"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5975BCFB"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2</w:t>
            </w:r>
          </w:p>
        </w:tc>
        <w:tc>
          <w:tcPr>
            <w:tcW w:w="1359" w:type="dxa"/>
            <w:shd w:val="clear" w:color="auto" w:fill="auto"/>
            <w:noWrap/>
            <w:vAlign w:val="center"/>
            <w:hideMark/>
          </w:tcPr>
          <w:p w14:paraId="14DFD861" w14:textId="0AFAAB4A" w:rsidR="004C4DA3" w:rsidRPr="00CE55CC"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2</w:t>
            </w:r>
            <w:r w:rsidR="00707592" w:rsidRPr="00CE55CC">
              <w:rPr>
                <w:rFonts w:cs="Arial"/>
                <w:color w:val="000000"/>
                <w:sz w:val="22"/>
                <w:szCs w:val="22"/>
                <w:lang w:val="ca-ES"/>
              </w:rPr>
              <w:t>.</w:t>
            </w:r>
            <w:r w:rsidR="00130E11" w:rsidRPr="00CE55CC">
              <w:rPr>
                <w:rFonts w:cs="Arial"/>
                <w:color w:val="000000"/>
                <w:sz w:val="22"/>
                <w:szCs w:val="22"/>
                <w:lang w:val="ca-ES"/>
              </w:rPr>
              <w:t>8</w:t>
            </w:r>
          </w:p>
        </w:tc>
        <w:tc>
          <w:tcPr>
            <w:tcW w:w="1276" w:type="dxa"/>
            <w:shd w:val="clear" w:color="auto" w:fill="auto"/>
            <w:noWrap/>
            <w:vAlign w:val="center"/>
            <w:hideMark/>
          </w:tcPr>
          <w:p w14:paraId="6A7CC9FE" w14:textId="0EBFBB15" w:rsidR="004C4DA3" w:rsidRPr="00CE55CC"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3</w:t>
            </w:r>
            <w:r w:rsidR="00707592" w:rsidRPr="00CE55CC">
              <w:rPr>
                <w:rFonts w:cs="Arial"/>
                <w:color w:val="000000"/>
                <w:sz w:val="22"/>
                <w:szCs w:val="22"/>
                <w:lang w:val="ca-ES"/>
              </w:rPr>
              <w:t>.</w:t>
            </w:r>
            <w:r w:rsidRPr="00CE55CC">
              <w:rPr>
                <w:rFonts w:cs="Arial"/>
                <w:color w:val="000000"/>
                <w:sz w:val="22"/>
                <w:szCs w:val="22"/>
                <w:lang w:val="ca-ES"/>
              </w:rPr>
              <w:t>1</w:t>
            </w:r>
          </w:p>
        </w:tc>
      </w:tr>
      <w:tr w:rsidR="00707592" w:rsidRPr="00CE55CC" w14:paraId="2459DFDB"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40D00482"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3</w:t>
            </w:r>
          </w:p>
        </w:tc>
        <w:tc>
          <w:tcPr>
            <w:tcW w:w="1359" w:type="dxa"/>
            <w:shd w:val="clear" w:color="auto" w:fill="auto"/>
            <w:noWrap/>
            <w:vAlign w:val="center"/>
            <w:hideMark/>
          </w:tcPr>
          <w:p w14:paraId="0749B4C4" w14:textId="4D89FD24" w:rsidR="004C4DA3" w:rsidRPr="00CE55CC"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12</w:t>
            </w:r>
            <w:r w:rsidR="00707592" w:rsidRPr="00CE55CC">
              <w:rPr>
                <w:rFonts w:cs="Arial"/>
                <w:color w:val="000000"/>
                <w:sz w:val="22"/>
                <w:szCs w:val="22"/>
                <w:lang w:val="ca-ES"/>
              </w:rPr>
              <w:t>.</w:t>
            </w:r>
            <w:r w:rsidRPr="00CE55CC">
              <w:rPr>
                <w:rFonts w:cs="Arial"/>
                <w:color w:val="000000"/>
                <w:sz w:val="22"/>
                <w:szCs w:val="22"/>
                <w:lang w:val="ca-ES"/>
              </w:rPr>
              <w:t>6</w:t>
            </w:r>
          </w:p>
        </w:tc>
        <w:tc>
          <w:tcPr>
            <w:tcW w:w="1276" w:type="dxa"/>
            <w:shd w:val="clear" w:color="auto" w:fill="auto"/>
            <w:noWrap/>
            <w:vAlign w:val="center"/>
            <w:hideMark/>
          </w:tcPr>
          <w:p w14:paraId="31A865E5" w14:textId="6C78CC99" w:rsidR="004C4DA3" w:rsidRPr="00CE55CC"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9</w:t>
            </w:r>
            <w:r w:rsidR="00707592" w:rsidRPr="00CE55CC">
              <w:rPr>
                <w:rFonts w:cs="Arial"/>
                <w:color w:val="000000"/>
                <w:sz w:val="22"/>
                <w:szCs w:val="22"/>
                <w:lang w:val="ca-ES"/>
              </w:rPr>
              <w:t>.</w:t>
            </w:r>
            <w:r w:rsidRPr="00CE55CC">
              <w:rPr>
                <w:rFonts w:cs="Arial"/>
                <w:color w:val="000000"/>
                <w:sz w:val="22"/>
                <w:szCs w:val="22"/>
                <w:lang w:val="ca-ES"/>
              </w:rPr>
              <w:t>6</w:t>
            </w:r>
          </w:p>
        </w:tc>
      </w:tr>
      <w:tr w:rsidR="00707592" w:rsidRPr="00CE55CC" w14:paraId="0C43110E"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26ED89FC"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4</w:t>
            </w:r>
          </w:p>
        </w:tc>
        <w:tc>
          <w:tcPr>
            <w:tcW w:w="1359" w:type="dxa"/>
            <w:shd w:val="clear" w:color="auto" w:fill="auto"/>
            <w:noWrap/>
            <w:vAlign w:val="center"/>
            <w:hideMark/>
          </w:tcPr>
          <w:p w14:paraId="01D34F95" w14:textId="5BE127D0" w:rsidR="004C4DA3" w:rsidRPr="00CE55CC"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9</w:t>
            </w:r>
            <w:r w:rsidR="00707592" w:rsidRPr="00CE55CC">
              <w:rPr>
                <w:rFonts w:cs="Arial"/>
                <w:color w:val="000000"/>
                <w:sz w:val="22"/>
                <w:szCs w:val="22"/>
                <w:lang w:val="ca-ES"/>
              </w:rPr>
              <w:t>.</w:t>
            </w:r>
            <w:r w:rsidR="00830B71" w:rsidRPr="00CE55CC">
              <w:rPr>
                <w:rFonts w:cs="Arial"/>
                <w:color w:val="000000"/>
                <w:sz w:val="22"/>
                <w:szCs w:val="22"/>
                <w:lang w:val="ca-ES"/>
              </w:rPr>
              <w:t>3</w:t>
            </w:r>
          </w:p>
        </w:tc>
        <w:tc>
          <w:tcPr>
            <w:tcW w:w="1276" w:type="dxa"/>
            <w:shd w:val="clear" w:color="auto" w:fill="auto"/>
            <w:noWrap/>
            <w:vAlign w:val="center"/>
            <w:hideMark/>
          </w:tcPr>
          <w:p w14:paraId="22A0C219" w14:textId="4907C81C" w:rsidR="004C4DA3" w:rsidRPr="00CE55CC"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9</w:t>
            </w:r>
            <w:r w:rsidR="00707592" w:rsidRPr="00CE55CC">
              <w:rPr>
                <w:rFonts w:cs="Arial"/>
                <w:color w:val="000000"/>
                <w:sz w:val="22"/>
                <w:szCs w:val="22"/>
                <w:lang w:val="ca-ES"/>
              </w:rPr>
              <w:t>.</w:t>
            </w:r>
            <w:r w:rsidR="00F8617B" w:rsidRPr="00CE55CC">
              <w:rPr>
                <w:rFonts w:cs="Arial"/>
                <w:color w:val="000000"/>
                <w:sz w:val="22"/>
                <w:szCs w:val="22"/>
                <w:lang w:val="ca-ES"/>
              </w:rPr>
              <w:t>4</w:t>
            </w:r>
          </w:p>
        </w:tc>
      </w:tr>
      <w:tr w:rsidR="00707592" w:rsidRPr="00CE55CC" w14:paraId="6202DB8B"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03F1F3A5"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5</w:t>
            </w:r>
          </w:p>
        </w:tc>
        <w:tc>
          <w:tcPr>
            <w:tcW w:w="1359" w:type="dxa"/>
            <w:shd w:val="clear" w:color="auto" w:fill="auto"/>
            <w:noWrap/>
            <w:vAlign w:val="center"/>
            <w:hideMark/>
          </w:tcPr>
          <w:p w14:paraId="741CC533" w14:textId="28A6E53F" w:rsidR="004C4DA3" w:rsidRPr="00CE55CC"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16</w:t>
            </w:r>
            <w:r w:rsidR="00707592" w:rsidRPr="00CE55CC">
              <w:rPr>
                <w:rFonts w:cs="Arial"/>
                <w:color w:val="000000"/>
                <w:sz w:val="22"/>
                <w:szCs w:val="22"/>
                <w:lang w:val="ca-ES"/>
              </w:rPr>
              <w:t>.</w:t>
            </w:r>
            <w:r w:rsidRPr="00CE55CC">
              <w:rPr>
                <w:rFonts w:cs="Arial"/>
                <w:color w:val="000000"/>
                <w:sz w:val="22"/>
                <w:szCs w:val="22"/>
                <w:lang w:val="ca-ES"/>
              </w:rPr>
              <w:t>5</w:t>
            </w:r>
          </w:p>
        </w:tc>
        <w:tc>
          <w:tcPr>
            <w:tcW w:w="1276" w:type="dxa"/>
            <w:shd w:val="clear" w:color="auto" w:fill="auto"/>
            <w:noWrap/>
            <w:vAlign w:val="center"/>
            <w:hideMark/>
          </w:tcPr>
          <w:p w14:paraId="0EC62194" w14:textId="49A68B17" w:rsidR="004C4DA3" w:rsidRPr="00CE55CC"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12</w:t>
            </w:r>
            <w:r w:rsidR="00707592" w:rsidRPr="00CE55CC">
              <w:rPr>
                <w:rFonts w:cs="Arial"/>
                <w:color w:val="000000"/>
                <w:sz w:val="22"/>
                <w:szCs w:val="22"/>
                <w:lang w:val="ca-ES"/>
              </w:rPr>
              <w:t>.</w:t>
            </w:r>
            <w:r w:rsidR="00F8617B" w:rsidRPr="00CE55CC">
              <w:rPr>
                <w:rFonts w:cs="Arial"/>
                <w:color w:val="000000"/>
                <w:sz w:val="22"/>
                <w:szCs w:val="22"/>
                <w:lang w:val="ca-ES"/>
              </w:rPr>
              <w:t>7</w:t>
            </w:r>
          </w:p>
        </w:tc>
      </w:tr>
      <w:tr w:rsidR="00707592" w:rsidRPr="00CE55CC" w14:paraId="14386809"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22AD46DA"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6</w:t>
            </w:r>
          </w:p>
        </w:tc>
        <w:tc>
          <w:tcPr>
            <w:tcW w:w="1359" w:type="dxa"/>
            <w:shd w:val="clear" w:color="auto" w:fill="auto"/>
            <w:noWrap/>
            <w:vAlign w:val="center"/>
            <w:hideMark/>
          </w:tcPr>
          <w:p w14:paraId="6C83ED7D" w14:textId="25B55FEE" w:rsidR="004C4DA3" w:rsidRPr="00CE55CC"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20</w:t>
            </w:r>
            <w:r w:rsidR="00707592" w:rsidRPr="00CE55CC">
              <w:rPr>
                <w:rFonts w:cs="Arial"/>
                <w:color w:val="000000"/>
                <w:sz w:val="22"/>
                <w:szCs w:val="22"/>
                <w:lang w:val="ca-ES"/>
              </w:rPr>
              <w:t>.</w:t>
            </w:r>
            <w:r w:rsidRPr="00CE55CC">
              <w:rPr>
                <w:rFonts w:cs="Arial"/>
                <w:color w:val="000000"/>
                <w:sz w:val="22"/>
                <w:szCs w:val="22"/>
                <w:lang w:val="ca-ES"/>
              </w:rPr>
              <w:t>5</w:t>
            </w:r>
          </w:p>
        </w:tc>
        <w:tc>
          <w:tcPr>
            <w:tcW w:w="1276" w:type="dxa"/>
            <w:shd w:val="clear" w:color="auto" w:fill="auto"/>
            <w:noWrap/>
            <w:vAlign w:val="center"/>
            <w:hideMark/>
          </w:tcPr>
          <w:p w14:paraId="1C3ABB84" w14:textId="05091863" w:rsidR="004C4DA3" w:rsidRPr="00CE55CC"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11</w:t>
            </w:r>
            <w:r w:rsidR="00707592" w:rsidRPr="00CE55CC">
              <w:rPr>
                <w:rFonts w:cs="Arial"/>
                <w:color w:val="000000"/>
                <w:sz w:val="22"/>
                <w:szCs w:val="22"/>
                <w:lang w:val="ca-ES"/>
              </w:rPr>
              <w:t>.</w:t>
            </w:r>
            <w:r w:rsidR="00F8617B" w:rsidRPr="00CE55CC">
              <w:rPr>
                <w:rFonts w:cs="Arial"/>
                <w:color w:val="000000"/>
                <w:sz w:val="22"/>
                <w:szCs w:val="22"/>
                <w:lang w:val="ca-ES"/>
              </w:rPr>
              <w:t>9</w:t>
            </w:r>
          </w:p>
        </w:tc>
      </w:tr>
      <w:tr w:rsidR="00707592" w:rsidRPr="00CE55CC" w14:paraId="55DA88B2"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52FBD3C5"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7</w:t>
            </w:r>
          </w:p>
        </w:tc>
        <w:tc>
          <w:tcPr>
            <w:tcW w:w="1359" w:type="dxa"/>
            <w:shd w:val="clear" w:color="auto" w:fill="auto"/>
            <w:noWrap/>
            <w:vAlign w:val="center"/>
            <w:hideMark/>
          </w:tcPr>
          <w:p w14:paraId="21F816BE" w14:textId="3A2DF039" w:rsidR="004C4DA3" w:rsidRPr="00CE55CC"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21</w:t>
            </w:r>
            <w:r w:rsidR="00707592" w:rsidRPr="00CE55CC">
              <w:rPr>
                <w:rFonts w:cs="Arial"/>
                <w:color w:val="000000"/>
                <w:sz w:val="22"/>
                <w:szCs w:val="22"/>
                <w:lang w:val="ca-ES"/>
              </w:rPr>
              <w:t>.</w:t>
            </w:r>
            <w:r w:rsidRPr="00CE55CC">
              <w:rPr>
                <w:rFonts w:cs="Arial"/>
                <w:color w:val="000000"/>
                <w:sz w:val="22"/>
                <w:szCs w:val="22"/>
                <w:lang w:val="ca-ES"/>
              </w:rPr>
              <w:t>2</w:t>
            </w:r>
          </w:p>
        </w:tc>
        <w:tc>
          <w:tcPr>
            <w:tcW w:w="1276" w:type="dxa"/>
            <w:shd w:val="clear" w:color="auto" w:fill="auto"/>
            <w:noWrap/>
            <w:vAlign w:val="center"/>
            <w:hideMark/>
          </w:tcPr>
          <w:p w14:paraId="458D3943" w14:textId="48F953CC" w:rsidR="004C4DA3" w:rsidRPr="00CE55CC"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13</w:t>
            </w:r>
            <w:r w:rsidR="00707592" w:rsidRPr="00CE55CC">
              <w:rPr>
                <w:rFonts w:cs="Arial"/>
                <w:color w:val="000000"/>
                <w:sz w:val="22"/>
                <w:szCs w:val="22"/>
                <w:lang w:val="ca-ES"/>
              </w:rPr>
              <w:t>.0</w:t>
            </w:r>
          </w:p>
        </w:tc>
      </w:tr>
      <w:tr w:rsidR="00707592" w:rsidRPr="00CE55CC" w14:paraId="05F3CA14"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3BBAE7D6"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8</w:t>
            </w:r>
          </w:p>
        </w:tc>
        <w:tc>
          <w:tcPr>
            <w:tcW w:w="1359" w:type="dxa"/>
            <w:shd w:val="clear" w:color="auto" w:fill="auto"/>
            <w:noWrap/>
            <w:vAlign w:val="center"/>
            <w:hideMark/>
          </w:tcPr>
          <w:p w14:paraId="0C5CC80C" w14:textId="176E09A8" w:rsidR="004C4DA3" w:rsidRPr="00CE55CC"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20</w:t>
            </w:r>
            <w:r w:rsidR="00707592" w:rsidRPr="00CE55CC">
              <w:rPr>
                <w:rFonts w:cs="Arial"/>
                <w:color w:val="000000"/>
                <w:sz w:val="22"/>
                <w:szCs w:val="22"/>
                <w:lang w:val="ca-ES"/>
              </w:rPr>
              <w:t>.</w:t>
            </w:r>
            <w:r w:rsidR="00130E11" w:rsidRPr="00CE55CC">
              <w:rPr>
                <w:rFonts w:cs="Arial"/>
                <w:color w:val="000000"/>
                <w:sz w:val="22"/>
                <w:szCs w:val="22"/>
                <w:lang w:val="ca-ES"/>
              </w:rPr>
              <w:t>8</w:t>
            </w:r>
          </w:p>
        </w:tc>
        <w:tc>
          <w:tcPr>
            <w:tcW w:w="1276" w:type="dxa"/>
            <w:shd w:val="clear" w:color="auto" w:fill="auto"/>
            <w:noWrap/>
            <w:vAlign w:val="center"/>
            <w:hideMark/>
          </w:tcPr>
          <w:p w14:paraId="5E733CE3" w14:textId="33DCA619" w:rsidR="004C4DA3" w:rsidRPr="00CE55CC" w:rsidRDefault="001803A8"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15</w:t>
            </w:r>
            <w:r w:rsidR="00707592" w:rsidRPr="00CE55CC">
              <w:rPr>
                <w:rFonts w:cs="Arial"/>
                <w:color w:val="000000"/>
                <w:sz w:val="22"/>
                <w:szCs w:val="22"/>
                <w:lang w:val="ca-ES"/>
              </w:rPr>
              <w:t>.</w:t>
            </w:r>
            <w:r w:rsidR="004C4DA3" w:rsidRPr="00CE55CC">
              <w:rPr>
                <w:rFonts w:cs="Arial"/>
                <w:color w:val="000000"/>
                <w:sz w:val="22"/>
                <w:szCs w:val="22"/>
                <w:lang w:val="ca-ES"/>
              </w:rPr>
              <w:t>2</w:t>
            </w:r>
          </w:p>
        </w:tc>
      </w:tr>
      <w:tr w:rsidR="00707592" w:rsidRPr="00CE55CC" w14:paraId="40EF4EB4"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749C0D2C"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9</w:t>
            </w:r>
          </w:p>
        </w:tc>
        <w:tc>
          <w:tcPr>
            <w:tcW w:w="1359" w:type="dxa"/>
            <w:shd w:val="clear" w:color="auto" w:fill="auto"/>
            <w:noWrap/>
            <w:vAlign w:val="center"/>
            <w:hideMark/>
          </w:tcPr>
          <w:p w14:paraId="21B23BC2" w14:textId="524A1F57" w:rsidR="004C4DA3" w:rsidRPr="00CE55CC"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26</w:t>
            </w:r>
            <w:r w:rsidR="00707592" w:rsidRPr="00CE55CC">
              <w:rPr>
                <w:rFonts w:cs="Arial"/>
                <w:color w:val="000000"/>
                <w:sz w:val="22"/>
                <w:szCs w:val="22"/>
                <w:lang w:val="ca-ES"/>
              </w:rPr>
              <w:t>.</w:t>
            </w:r>
            <w:r w:rsidR="00130E11" w:rsidRPr="00CE55CC">
              <w:rPr>
                <w:rFonts w:cs="Arial"/>
                <w:color w:val="000000"/>
                <w:sz w:val="22"/>
                <w:szCs w:val="22"/>
                <w:lang w:val="ca-ES"/>
              </w:rPr>
              <w:t>6</w:t>
            </w:r>
          </w:p>
        </w:tc>
        <w:tc>
          <w:tcPr>
            <w:tcW w:w="1276" w:type="dxa"/>
            <w:shd w:val="clear" w:color="auto" w:fill="auto"/>
            <w:noWrap/>
            <w:vAlign w:val="center"/>
            <w:hideMark/>
          </w:tcPr>
          <w:p w14:paraId="4DAB552C" w14:textId="105E5AE1" w:rsidR="004C4DA3" w:rsidRPr="00CE55CC"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16</w:t>
            </w:r>
            <w:r w:rsidR="00707592" w:rsidRPr="00CE55CC">
              <w:rPr>
                <w:rFonts w:cs="Arial"/>
                <w:color w:val="000000"/>
                <w:sz w:val="22"/>
                <w:szCs w:val="22"/>
                <w:lang w:val="ca-ES"/>
              </w:rPr>
              <w:t>.</w:t>
            </w:r>
            <w:r w:rsidRPr="00CE55CC">
              <w:rPr>
                <w:rFonts w:cs="Arial"/>
                <w:color w:val="000000"/>
                <w:sz w:val="22"/>
                <w:szCs w:val="22"/>
                <w:lang w:val="ca-ES"/>
              </w:rPr>
              <w:t>8</w:t>
            </w:r>
          </w:p>
        </w:tc>
      </w:tr>
      <w:tr w:rsidR="00707592" w:rsidRPr="00CE55CC" w14:paraId="0D5B8CAB"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37AB2170" w14:textId="77777777" w:rsidR="004C4DA3" w:rsidRPr="00CE55CC" w:rsidRDefault="004C4DA3" w:rsidP="009313F3">
            <w:pPr>
              <w:jc w:val="center"/>
              <w:rPr>
                <w:rFonts w:cs="Arial"/>
                <w:color w:val="000000"/>
                <w:sz w:val="22"/>
                <w:szCs w:val="22"/>
                <w:lang w:val="ca-ES"/>
              </w:rPr>
            </w:pPr>
            <w:r w:rsidRPr="00CE55CC">
              <w:rPr>
                <w:rFonts w:cs="Arial"/>
                <w:color w:val="000000"/>
                <w:sz w:val="22"/>
                <w:szCs w:val="22"/>
                <w:lang w:val="ca-ES"/>
              </w:rPr>
              <w:t>10</w:t>
            </w:r>
          </w:p>
        </w:tc>
        <w:tc>
          <w:tcPr>
            <w:tcW w:w="1359" w:type="dxa"/>
            <w:shd w:val="clear" w:color="auto" w:fill="auto"/>
            <w:noWrap/>
            <w:vAlign w:val="center"/>
            <w:hideMark/>
          </w:tcPr>
          <w:p w14:paraId="3B2E9B8E" w14:textId="00A13D3A" w:rsidR="004C4DA3" w:rsidRPr="00CE55CC"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21</w:t>
            </w:r>
            <w:r w:rsidR="00707592" w:rsidRPr="00CE55CC">
              <w:rPr>
                <w:rFonts w:cs="Arial"/>
                <w:color w:val="000000"/>
                <w:sz w:val="22"/>
                <w:szCs w:val="22"/>
                <w:lang w:val="ca-ES"/>
              </w:rPr>
              <w:t>.0</w:t>
            </w:r>
          </w:p>
        </w:tc>
        <w:tc>
          <w:tcPr>
            <w:tcW w:w="1276" w:type="dxa"/>
            <w:shd w:val="clear" w:color="auto" w:fill="auto"/>
            <w:noWrap/>
            <w:vAlign w:val="center"/>
            <w:hideMark/>
          </w:tcPr>
          <w:p w14:paraId="06127693" w14:textId="0ED12430" w:rsidR="004C4DA3" w:rsidRPr="00CE55CC" w:rsidRDefault="004C4DA3" w:rsidP="00FD517E">
            <w:pPr>
              <w:keepNext/>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ca-ES"/>
              </w:rPr>
            </w:pPr>
            <w:r w:rsidRPr="00CE55CC">
              <w:rPr>
                <w:rFonts w:cs="Arial"/>
                <w:color w:val="000000"/>
                <w:sz w:val="22"/>
                <w:szCs w:val="22"/>
                <w:lang w:val="ca-ES"/>
              </w:rPr>
              <w:t>8</w:t>
            </w:r>
            <w:r w:rsidR="00707592" w:rsidRPr="00CE55CC">
              <w:rPr>
                <w:rFonts w:cs="Arial"/>
                <w:color w:val="000000"/>
                <w:sz w:val="22"/>
                <w:szCs w:val="22"/>
                <w:lang w:val="ca-ES"/>
              </w:rPr>
              <w:t>.0</w:t>
            </w:r>
          </w:p>
        </w:tc>
      </w:tr>
    </w:tbl>
    <w:p w14:paraId="62C43E4D" w14:textId="52202F0A" w:rsidR="009F3D43" w:rsidRPr="00CE55CC" w:rsidRDefault="00FD517E" w:rsidP="00FD517E">
      <w:pPr>
        <w:pStyle w:val="Didascalia"/>
        <w:jc w:val="center"/>
        <w:rPr>
          <w:sz w:val="22"/>
          <w:szCs w:val="22"/>
          <w:lang w:val="ca-ES"/>
        </w:rPr>
      </w:pPr>
      <w:bookmarkStart w:id="22" w:name="_Ref37155803"/>
      <w:bookmarkStart w:id="23" w:name="_Ref37155795"/>
      <w:bookmarkEnd w:id="21"/>
      <w:r w:rsidRPr="00CE55CC">
        <w:rPr>
          <w:lang w:val="ca-ES"/>
        </w:rPr>
        <w:t>Tabl</w:t>
      </w:r>
      <w:r w:rsidR="004006D1" w:rsidRPr="00CE55CC">
        <w:rPr>
          <w:lang w:val="ca-ES"/>
        </w:rPr>
        <w:t>a</w:t>
      </w:r>
      <w:r w:rsidRPr="00CE55CC">
        <w:rPr>
          <w:lang w:val="ca-ES"/>
        </w:rPr>
        <w:t xml:space="preserve"> </w:t>
      </w:r>
      <w:r w:rsidR="00CC29CA" w:rsidRPr="00CE55CC">
        <w:rPr>
          <w:lang w:val="ca-ES"/>
        </w:rPr>
        <w:fldChar w:fldCharType="begin"/>
      </w:r>
      <w:r w:rsidR="00CC29CA" w:rsidRPr="00CE55CC">
        <w:rPr>
          <w:lang w:val="ca-ES"/>
        </w:rPr>
        <w:instrText xml:space="preserve"> SEQ Table \* ARABIC </w:instrText>
      </w:r>
      <w:r w:rsidR="00CC29CA" w:rsidRPr="00CE55CC">
        <w:rPr>
          <w:lang w:val="ca-ES"/>
        </w:rPr>
        <w:fldChar w:fldCharType="separate"/>
      </w:r>
      <w:r w:rsidR="0035506E">
        <w:rPr>
          <w:noProof/>
          <w:lang w:val="ca-ES"/>
        </w:rPr>
        <w:t>2</w:t>
      </w:r>
      <w:r w:rsidR="00CC29CA" w:rsidRPr="00CE55CC">
        <w:rPr>
          <w:lang w:val="ca-ES"/>
        </w:rPr>
        <w:fldChar w:fldCharType="end"/>
      </w:r>
      <w:bookmarkEnd w:id="22"/>
      <w:r w:rsidRPr="00CE55CC">
        <w:rPr>
          <w:lang w:val="ca-ES"/>
        </w:rPr>
        <w:t>: Da</w:t>
      </w:r>
      <w:r w:rsidR="0033509B" w:rsidRPr="00CE55CC">
        <w:rPr>
          <w:lang w:val="ca-ES"/>
        </w:rPr>
        <w:t>des de biomassa (</w:t>
      </w:r>
      <w:bookmarkEnd w:id="23"/>
      <w:r w:rsidR="0033509B" w:rsidRPr="00CE55CC">
        <w:rPr>
          <w:lang w:val="ca-ES"/>
        </w:rPr>
        <w:t>p</w:t>
      </w:r>
      <w:r w:rsidR="00313ABC">
        <w:rPr>
          <w:lang w:val="ca-ES"/>
        </w:rPr>
        <w:t>es humit</w:t>
      </w:r>
      <w:r w:rsidR="00102782" w:rsidRPr="00CE55CC">
        <w:rPr>
          <w:lang w:val="ca-ES"/>
        </w:rPr>
        <w:t>)</w:t>
      </w:r>
    </w:p>
    <w:p w14:paraId="2EC8E13A" w14:textId="419F49D0" w:rsidR="00C67ED6" w:rsidRPr="00CE55CC" w:rsidRDefault="00C67ED6" w:rsidP="00C67ED6">
      <w:pPr>
        <w:rPr>
          <w:sz w:val="20"/>
          <w:szCs w:val="20"/>
          <w:lang w:val="ca-ES"/>
        </w:rPr>
      </w:pPr>
      <w:r w:rsidRPr="00CE55CC">
        <w:rPr>
          <w:sz w:val="20"/>
          <w:szCs w:val="20"/>
          <w:lang w:val="ca-ES"/>
        </w:rPr>
        <w:t>(</w:t>
      </w:r>
      <w:r w:rsidR="0033509B" w:rsidRPr="00CE55CC">
        <w:rPr>
          <w:sz w:val="20"/>
          <w:szCs w:val="20"/>
          <w:lang w:val="ca-ES"/>
        </w:rPr>
        <w:t>Aquests dades estan disponibles en els arxiu</w:t>
      </w:r>
      <w:bookmarkStart w:id="24" w:name="OLE_LINK37"/>
      <w:bookmarkStart w:id="25" w:name="OLE_LINK38"/>
      <w:r w:rsidR="0033509B" w:rsidRPr="00CE55CC">
        <w:rPr>
          <w:sz w:val="20"/>
          <w:szCs w:val="20"/>
          <w:lang w:val="ca-ES"/>
        </w:rPr>
        <w:t xml:space="preserve">s </w:t>
      </w:r>
      <w:r w:rsidR="00EA4858" w:rsidRPr="00CE55CC">
        <w:rPr>
          <w:sz w:val="20"/>
          <w:szCs w:val="20"/>
          <w:lang w:val="ca-ES"/>
        </w:rPr>
        <w:t>Table</w:t>
      </w:r>
      <w:r w:rsidR="00AD7B3A" w:rsidRPr="00CE55CC">
        <w:rPr>
          <w:sz w:val="20"/>
          <w:szCs w:val="20"/>
          <w:lang w:val="ca-ES"/>
        </w:rPr>
        <w:t>2</w:t>
      </w:r>
      <w:r w:rsidR="00EA4858" w:rsidRPr="00CE55CC">
        <w:rPr>
          <w:sz w:val="20"/>
          <w:szCs w:val="20"/>
          <w:lang w:val="ca-ES"/>
        </w:rPr>
        <w:t xml:space="preserve">.ods </w:t>
      </w:r>
      <w:r w:rsidR="004006D1" w:rsidRPr="00CE55CC">
        <w:rPr>
          <w:sz w:val="20"/>
          <w:szCs w:val="20"/>
          <w:lang w:val="ca-ES"/>
        </w:rPr>
        <w:t>y</w:t>
      </w:r>
      <w:r w:rsidR="00EA4858" w:rsidRPr="00CE55CC">
        <w:rPr>
          <w:sz w:val="20"/>
          <w:szCs w:val="20"/>
          <w:lang w:val="ca-ES"/>
        </w:rPr>
        <w:t xml:space="preserve"> Table</w:t>
      </w:r>
      <w:r w:rsidR="00AD7B3A" w:rsidRPr="00CE55CC">
        <w:rPr>
          <w:sz w:val="20"/>
          <w:szCs w:val="20"/>
          <w:lang w:val="ca-ES"/>
        </w:rPr>
        <w:t>2</w:t>
      </w:r>
      <w:r w:rsidR="00EA4858" w:rsidRPr="00CE55CC">
        <w:rPr>
          <w:sz w:val="20"/>
          <w:szCs w:val="20"/>
          <w:lang w:val="ca-ES"/>
        </w:rPr>
        <w:t>.xlsx</w:t>
      </w:r>
      <w:r w:rsidRPr="00CE55CC">
        <w:rPr>
          <w:sz w:val="20"/>
          <w:szCs w:val="20"/>
          <w:lang w:val="ca-ES"/>
        </w:rPr>
        <w:t>)</w:t>
      </w:r>
      <w:bookmarkEnd w:id="24"/>
      <w:bookmarkEnd w:id="25"/>
    </w:p>
    <w:p w14:paraId="2936AC84" w14:textId="77777777" w:rsidR="00A00A37" w:rsidRPr="00CE55CC" w:rsidRDefault="00A00A37" w:rsidP="00647A13">
      <w:pPr>
        <w:rPr>
          <w:sz w:val="22"/>
          <w:szCs w:val="22"/>
          <w:lang w:val="ca-ES"/>
        </w:rPr>
      </w:pPr>
    </w:p>
    <w:p w14:paraId="7A0DCCAE" w14:textId="25997820" w:rsidR="00FF58A3" w:rsidRPr="00CE55CC" w:rsidRDefault="00FD7CCC" w:rsidP="004977AD">
      <w:pPr>
        <w:pStyle w:val="Titolo2"/>
        <w:rPr>
          <w:lang w:val="ca-ES"/>
        </w:rPr>
      </w:pPr>
      <w:r w:rsidRPr="00CE55CC">
        <w:rPr>
          <w:lang w:val="ca-ES"/>
        </w:rPr>
        <w:t>P</w:t>
      </w:r>
      <w:r w:rsidR="0033509B" w:rsidRPr="00CE55CC">
        <w:rPr>
          <w:lang w:val="ca-ES"/>
        </w:rPr>
        <w:t>ercentatge</w:t>
      </w:r>
      <w:r w:rsidR="004006D1" w:rsidRPr="00CE55CC">
        <w:rPr>
          <w:lang w:val="ca-ES"/>
        </w:rPr>
        <w:t xml:space="preserve"> de cobertura</w:t>
      </w:r>
      <w:r w:rsidRPr="00CE55CC">
        <w:rPr>
          <w:lang w:val="ca-ES"/>
        </w:rPr>
        <w:t xml:space="preserve"> </w:t>
      </w:r>
    </w:p>
    <w:p w14:paraId="112CEB61" w14:textId="77777777" w:rsidR="009602AC" w:rsidRPr="00CE55CC" w:rsidRDefault="009602AC" w:rsidP="009602AC">
      <w:pPr>
        <w:rPr>
          <w:sz w:val="22"/>
          <w:szCs w:val="22"/>
          <w:lang w:val="ca-ES"/>
        </w:rPr>
      </w:pPr>
    </w:p>
    <w:p w14:paraId="4DBA0C0A" w14:textId="09B77F45" w:rsidR="009A15AA" w:rsidRPr="00CE55CC" w:rsidRDefault="0033509B" w:rsidP="009A15AA">
      <w:pPr>
        <w:jc w:val="both"/>
        <w:rPr>
          <w:sz w:val="22"/>
          <w:szCs w:val="22"/>
          <w:lang w:val="ca-ES"/>
        </w:rPr>
      </w:pPr>
      <w:bookmarkStart w:id="26" w:name="OLE_LINK40"/>
      <w:bookmarkStart w:id="27" w:name="OLE_LINK41"/>
      <w:r w:rsidRPr="00CE55CC">
        <w:rPr>
          <w:lang w:val="ca-ES"/>
        </w:rPr>
        <w:t>Aquí, us ensenyem fotografies de discos que es van mantenir l'aigua durant 10 setmanes des de mitjan Abril fins a finals de Maig</w:t>
      </w:r>
      <w:r w:rsidRPr="00CE55CC">
        <w:rPr>
          <w:sz w:val="22"/>
          <w:szCs w:val="22"/>
          <w:lang w:val="ca-ES"/>
        </w:rPr>
        <w:t xml:space="preserve"> </w:t>
      </w:r>
      <w:r w:rsidR="009A15AA" w:rsidRPr="00CE55CC">
        <w:rPr>
          <w:sz w:val="22"/>
          <w:szCs w:val="22"/>
          <w:lang w:val="ca-ES"/>
        </w:rPr>
        <w:t>(</w:t>
      </w:r>
      <w:r w:rsidR="00136B65" w:rsidRPr="00CE55CC">
        <w:rPr>
          <w:sz w:val="22"/>
          <w:szCs w:val="22"/>
          <w:lang w:val="ca-ES"/>
        </w:rPr>
        <w:fldChar w:fldCharType="begin"/>
      </w:r>
      <w:r w:rsidR="00136B65" w:rsidRPr="00CE55CC">
        <w:rPr>
          <w:sz w:val="22"/>
          <w:szCs w:val="22"/>
          <w:lang w:val="ca-ES"/>
        </w:rPr>
        <w:instrText xml:space="preserve"> REF _Ref38797439 \h </w:instrText>
      </w:r>
      <w:r w:rsidR="00136B65" w:rsidRPr="00CE55CC">
        <w:rPr>
          <w:sz w:val="22"/>
          <w:szCs w:val="22"/>
          <w:lang w:val="ca-ES"/>
        </w:rPr>
      </w:r>
      <w:r w:rsidR="00136B65" w:rsidRPr="00CE55CC">
        <w:rPr>
          <w:sz w:val="22"/>
          <w:szCs w:val="22"/>
          <w:lang w:val="ca-ES"/>
        </w:rPr>
        <w:fldChar w:fldCharType="separate"/>
      </w:r>
      <w:r w:rsidR="0035506E" w:rsidRPr="00CE55CC">
        <w:rPr>
          <w:lang w:val="ca-ES"/>
        </w:rPr>
        <w:t xml:space="preserve">Figura </w:t>
      </w:r>
      <w:r w:rsidR="0035506E">
        <w:rPr>
          <w:noProof/>
          <w:lang w:val="ca-ES"/>
        </w:rPr>
        <w:t>2</w:t>
      </w:r>
      <w:r w:rsidR="00136B65" w:rsidRPr="00CE55CC">
        <w:rPr>
          <w:sz w:val="22"/>
          <w:szCs w:val="22"/>
          <w:lang w:val="ca-ES"/>
        </w:rPr>
        <w:fldChar w:fldCharType="end"/>
      </w:r>
      <w:r w:rsidR="009A15AA" w:rsidRPr="00CE55CC">
        <w:rPr>
          <w:sz w:val="22"/>
          <w:szCs w:val="22"/>
          <w:lang w:val="ca-ES"/>
        </w:rPr>
        <w:t xml:space="preserve">). </w:t>
      </w:r>
    </w:p>
    <w:bookmarkEnd w:id="26"/>
    <w:bookmarkEnd w:id="27"/>
    <w:p w14:paraId="5339E287" w14:textId="0879783D" w:rsidR="007F44EE" w:rsidRPr="00CE55CC" w:rsidRDefault="007F44EE" w:rsidP="00C1782B">
      <w:pPr>
        <w:rPr>
          <w:sz w:val="20"/>
          <w:szCs w:val="20"/>
          <w:lang w:val="ca-ES"/>
        </w:rPr>
      </w:pP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7"/>
      </w:tblGrid>
      <w:tr w:rsidR="007F44EE" w:rsidRPr="00CE55CC" w14:paraId="5450F674" w14:textId="77777777" w:rsidTr="00B257EF">
        <w:trPr>
          <w:trHeight w:val="3821"/>
          <w:jc w:val="center"/>
        </w:trPr>
        <w:tc>
          <w:tcPr>
            <w:tcW w:w="6747" w:type="dxa"/>
          </w:tcPr>
          <w:p w14:paraId="342A42C9" w14:textId="3381E0FE" w:rsidR="007F44EE" w:rsidRPr="00CE55CC" w:rsidRDefault="007F44EE" w:rsidP="007F44EE">
            <w:pPr>
              <w:jc w:val="center"/>
              <w:rPr>
                <w:sz w:val="20"/>
                <w:szCs w:val="20"/>
                <w:lang w:val="ca-ES"/>
              </w:rPr>
            </w:pPr>
            <w:r w:rsidRPr="00CE55CC">
              <w:rPr>
                <w:noProof/>
                <w:sz w:val="20"/>
                <w:szCs w:val="20"/>
                <w:lang w:val="ca-ES"/>
              </w:rPr>
              <w:drawing>
                <wp:anchor distT="0" distB="0" distL="114300" distR="114300" simplePos="0" relativeHeight="251714560" behindDoc="0" locked="0" layoutInCell="1" allowOverlap="1" wp14:anchorId="18A14B3D" wp14:editId="12F25B02">
                  <wp:simplePos x="0" y="0"/>
                  <wp:positionH relativeFrom="column">
                    <wp:align>center</wp:align>
                  </wp:positionH>
                  <wp:positionV relativeFrom="paragraph">
                    <wp:posOffset>155575</wp:posOffset>
                  </wp:positionV>
                  <wp:extent cx="3600000" cy="2304000"/>
                  <wp:effectExtent l="0" t="0" r="0" b="0"/>
                  <wp:wrapTopAndBottom/>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tos_of_Discs_Week1-5.png"/>
                          <pic:cNvPicPr/>
                        </pic:nvPicPr>
                        <pic:blipFill>
                          <a:blip r:embed="rId9"/>
                          <a:stretch>
                            <a:fillRect/>
                          </a:stretch>
                        </pic:blipFill>
                        <pic:spPr>
                          <a:xfrm>
                            <a:off x="0" y="0"/>
                            <a:ext cx="3600000" cy="2304000"/>
                          </a:xfrm>
                          <a:prstGeom prst="rect">
                            <a:avLst/>
                          </a:prstGeom>
                        </pic:spPr>
                      </pic:pic>
                    </a:graphicData>
                  </a:graphic>
                  <wp14:sizeRelH relativeFrom="page">
                    <wp14:pctWidth>0</wp14:pctWidth>
                  </wp14:sizeRelH>
                  <wp14:sizeRelV relativeFrom="page">
                    <wp14:pctHeight>0</wp14:pctHeight>
                  </wp14:sizeRelV>
                </wp:anchor>
              </w:drawing>
            </w:r>
          </w:p>
        </w:tc>
      </w:tr>
      <w:tr w:rsidR="007F44EE" w:rsidRPr="00CE55CC" w14:paraId="7807825B" w14:textId="77777777" w:rsidTr="00B257EF">
        <w:trPr>
          <w:trHeight w:val="3547"/>
          <w:jc w:val="center"/>
        </w:trPr>
        <w:tc>
          <w:tcPr>
            <w:tcW w:w="6747" w:type="dxa"/>
          </w:tcPr>
          <w:p w14:paraId="410BAD63" w14:textId="0E6019E9" w:rsidR="007F44EE" w:rsidRPr="00CE55CC" w:rsidRDefault="007F44EE" w:rsidP="007F44EE">
            <w:pPr>
              <w:jc w:val="center"/>
              <w:rPr>
                <w:sz w:val="20"/>
                <w:szCs w:val="20"/>
                <w:lang w:val="ca-ES"/>
              </w:rPr>
            </w:pPr>
            <w:r w:rsidRPr="00CE55CC">
              <w:rPr>
                <w:noProof/>
                <w:sz w:val="20"/>
                <w:szCs w:val="20"/>
                <w:lang w:val="ca-ES"/>
              </w:rPr>
              <w:lastRenderedPageBreak/>
              <w:drawing>
                <wp:anchor distT="0" distB="0" distL="114300" distR="114300" simplePos="0" relativeHeight="251715584" behindDoc="0" locked="0" layoutInCell="1" allowOverlap="1" wp14:anchorId="17CEC99A" wp14:editId="01FE7AEC">
                  <wp:simplePos x="0" y="0"/>
                  <wp:positionH relativeFrom="column">
                    <wp:posOffset>331470</wp:posOffset>
                  </wp:positionH>
                  <wp:positionV relativeFrom="paragraph">
                    <wp:posOffset>0</wp:posOffset>
                  </wp:positionV>
                  <wp:extent cx="3465195" cy="2138045"/>
                  <wp:effectExtent l="0" t="0" r="1905" b="0"/>
                  <wp:wrapTopAndBottom/>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otos_of_Discs_Week6-10.png"/>
                          <pic:cNvPicPr/>
                        </pic:nvPicPr>
                        <pic:blipFill>
                          <a:blip r:embed="rId10"/>
                          <a:stretch>
                            <a:fillRect/>
                          </a:stretch>
                        </pic:blipFill>
                        <pic:spPr>
                          <a:xfrm>
                            <a:off x="0" y="0"/>
                            <a:ext cx="3465195" cy="2138045"/>
                          </a:xfrm>
                          <a:prstGeom prst="rect">
                            <a:avLst/>
                          </a:prstGeom>
                        </pic:spPr>
                      </pic:pic>
                    </a:graphicData>
                  </a:graphic>
                  <wp14:sizeRelH relativeFrom="page">
                    <wp14:pctWidth>0</wp14:pctWidth>
                  </wp14:sizeRelH>
                  <wp14:sizeRelV relativeFrom="page">
                    <wp14:pctHeight>0</wp14:pctHeight>
                  </wp14:sizeRelV>
                </wp:anchor>
              </w:drawing>
            </w:r>
          </w:p>
        </w:tc>
      </w:tr>
      <w:tr w:rsidR="007F44EE" w:rsidRPr="00CE55CC" w14:paraId="2FC97A05" w14:textId="77777777" w:rsidTr="00B257EF">
        <w:trPr>
          <w:trHeight w:val="1039"/>
          <w:jc w:val="center"/>
        </w:trPr>
        <w:tc>
          <w:tcPr>
            <w:tcW w:w="6747" w:type="dxa"/>
          </w:tcPr>
          <w:p w14:paraId="63BFE287" w14:textId="1AFC413B" w:rsidR="007F44EE" w:rsidRPr="00CE55CC" w:rsidRDefault="007F44EE" w:rsidP="007F44EE">
            <w:pPr>
              <w:pStyle w:val="Didascalia"/>
              <w:jc w:val="center"/>
              <w:rPr>
                <w:sz w:val="20"/>
                <w:szCs w:val="20"/>
                <w:lang w:val="ca-ES"/>
              </w:rPr>
            </w:pPr>
            <w:bookmarkStart w:id="28" w:name="_Ref38797439"/>
            <w:r w:rsidRPr="00CE55CC">
              <w:rPr>
                <w:lang w:val="ca-ES"/>
              </w:rPr>
              <w:t>Figur</w:t>
            </w:r>
            <w:r w:rsidR="004006D1" w:rsidRPr="00CE55CC">
              <w:rPr>
                <w:lang w:val="ca-ES"/>
              </w:rPr>
              <w:t>a</w:t>
            </w:r>
            <w:r w:rsidRPr="00CE55CC">
              <w:rPr>
                <w:lang w:val="ca-ES"/>
              </w:rPr>
              <w:t xml:space="preserve"> </w:t>
            </w:r>
            <w:r w:rsidRPr="00CE55CC">
              <w:rPr>
                <w:lang w:val="ca-ES"/>
              </w:rPr>
              <w:fldChar w:fldCharType="begin"/>
            </w:r>
            <w:r w:rsidRPr="00CE55CC">
              <w:rPr>
                <w:lang w:val="ca-ES"/>
              </w:rPr>
              <w:instrText xml:space="preserve"> SEQ Figure \* ARABIC </w:instrText>
            </w:r>
            <w:r w:rsidRPr="00CE55CC">
              <w:rPr>
                <w:lang w:val="ca-ES"/>
              </w:rPr>
              <w:fldChar w:fldCharType="separate"/>
            </w:r>
            <w:r w:rsidR="0035506E">
              <w:rPr>
                <w:noProof/>
                <w:lang w:val="ca-ES"/>
              </w:rPr>
              <w:t>2</w:t>
            </w:r>
            <w:r w:rsidRPr="00CE55CC">
              <w:rPr>
                <w:lang w:val="ca-ES"/>
              </w:rPr>
              <w:fldChar w:fldCharType="end"/>
            </w:r>
            <w:bookmarkEnd w:id="28"/>
            <w:r w:rsidRPr="00CE55CC">
              <w:rPr>
                <w:lang w:val="ca-ES"/>
              </w:rPr>
              <w:t xml:space="preserve">: </w:t>
            </w:r>
            <w:r w:rsidR="0033509B" w:rsidRPr="00CE55CC">
              <w:rPr>
                <w:rFonts w:ascii="Helvetica" w:hAnsi="Helvetica" w:cs="Helvetica"/>
                <w:color w:val="333333"/>
                <w:shd w:val="clear" w:color="auto" w:fill="F5F5F5"/>
                <w:lang w:val="ca-ES"/>
              </w:rPr>
              <w:t> </w:t>
            </w:r>
            <w:r w:rsidR="0033509B" w:rsidRPr="00CE55CC">
              <w:rPr>
                <w:lang w:val="ca-ES"/>
              </w:rPr>
              <w:t>Fotografies dels discos superiors i inferiors (</w:t>
            </w:r>
            <w:r w:rsidR="00313ABC">
              <w:rPr>
                <w:lang w:val="ca-ES"/>
              </w:rPr>
              <w:t>a</w:t>
            </w:r>
            <w:r w:rsidR="0033509B" w:rsidRPr="00CE55CC">
              <w:rPr>
                <w:lang w:val="ca-ES"/>
              </w:rPr>
              <w:t xml:space="preserve"> la fila superior i inferior de cada parell). Els números indiquen les setmanes en l'aigua (parells superiors setmanes 1-5, parells inferiors setmanes 6-10</w:t>
            </w:r>
            <w:r w:rsidR="004006D1" w:rsidRPr="00CE55CC">
              <w:rPr>
                <w:lang w:val="ca-ES"/>
              </w:rPr>
              <w:t xml:space="preserve">). </w:t>
            </w:r>
            <w:r w:rsidRPr="00CE55CC">
              <w:rPr>
                <w:lang w:val="ca-ES"/>
              </w:rPr>
              <w:t xml:space="preserve"> </w:t>
            </w:r>
          </w:p>
          <w:p w14:paraId="5320E3A1" w14:textId="77777777" w:rsidR="007F44EE" w:rsidRPr="00CE55CC" w:rsidRDefault="007F44EE" w:rsidP="007F44EE">
            <w:pPr>
              <w:keepNext/>
              <w:jc w:val="center"/>
              <w:rPr>
                <w:sz w:val="20"/>
                <w:szCs w:val="20"/>
                <w:lang w:val="ca-ES"/>
              </w:rPr>
            </w:pPr>
          </w:p>
        </w:tc>
      </w:tr>
    </w:tbl>
    <w:p w14:paraId="469BA2D8" w14:textId="4B940D59" w:rsidR="008D49EE" w:rsidRPr="00CE55CC" w:rsidRDefault="008D49EE" w:rsidP="00C1782B">
      <w:pPr>
        <w:rPr>
          <w:sz w:val="20"/>
          <w:szCs w:val="20"/>
          <w:lang w:val="ca-ES"/>
        </w:rPr>
      </w:pPr>
    </w:p>
    <w:p w14:paraId="0A93E357" w14:textId="49723DAC" w:rsidR="00FE6368" w:rsidRPr="00CE55CC" w:rsidRDefault="007873EE" w:rsidP="00C1782B">
      <w:pPr>
        <w:rPr>
          <w:sz w:val="20"/>
          <w:szCs w:val="20"/>
          <w:lang w:val="ca-ES"/>
        </w:rPr>
      </w:pPr>
      <w:r w:rsidRPr="00CE55CC">
        <w:rPr>
          <w:sz w:val="20"/>
          <w:szCs w:val="20"/>
          <w:lang w:val="ca-ES"/>
        </w:rPr>
        <w:t>(</w:t>
      </w:r>
      <w:r w:rsidR="0033509B" w:rsidRPr="00CE55CC">
        <w:rPr>
          <w:sz w:val="20"/>
          <w:szCs w:val="20"/>
          <w:lang w:val="ca-ES"/>
        </w:rPr>
        <w:t xml:space="preserve">Les </w:t>
      </w:r>
      <w:r w:rsidR="00313ABC">
        <w:rPr>
          <w:sz w:val="20"/>
          <w:szCs w:val="20"/>
          <w:lang w:val="ca-ES"/>
        </w:rPr>
        <w:t>imatges</w:t>
      </w:r>
      <w:r w:rsidR="0033509B" w:rsidRPr="00CE55CC">
        <w:rPr>
          <w:sz w:val="20"/>
          <w:szCs w:val="20"/>
          <w:lang w:val="ca-ES"/>
        </w:rPr>
        <w:t xml:space="preserve"> originals estan disponibles </w:t>
      </w:r>
      <w:r w:rsidR="00313ABC">
        <w:rPr>
          <w:sz w:val="20"/>
          <w:szCs w:val="20"/>
          <w:lang w:val="ca-ES"/>
        </w:rPr>
        <w:t>a</w:t>
      </w:r>
      <w:r w:rsidR="0033509B" w:rsidRPr="00CE55CC">
        <w:rPr>
          <w:sz w:val="20"/>
          <w:szCs w:val="20"/>
          <w:lang w:val="ca-ES"/>
        </w:rPr>
        <w:t>ls</w:t>
      </w:r>
      <w:bookmarkStart w:id="29" w:name="OLE_LINK54"/>
      <w:bookmarkStart w:id="30" w:name="OLE_LINK57"/>
      <w:r w:rsidR="0033509B" w:rsidRPr="00CE55CC">
        <w:rPr>
          <w:sz w:val="20"/>
          <w:szCs w:val="20"/>
          <w:lang w:val="ca-ES"/>
        </w:rPr>
        <w:t xml:space="preserve"> arxius </w:t>
      </w:r>
      <w:r w:rsidR="007B53F1" w:rsidRPr="00CE55CC">
        <w:rPr>
          <w:sz w:val="20"/>
          <w:szCs w:val="20"/>
          <w:lang w:val="ca-ES"/>
        </w:rPr>
        <w:t>Photo</w:t>
      </w:r>
      <w:r w:rsidR="004E1AE4" w:rsidRPr="00CE55CC">
        <w:rPr>
          <w:sz w:val="20"/>
          <w:szCs w:val="20"/>
          <w:lang w:val="ca-ES"/>
        </w:rPr>
        <w:t>s_of_Discs_Week1-5.png</w:t>
      </w:r>
      <w:bookmarkEnd w:id="29"/>
      <w:bookmarkEnd w:id="30"/>
      <w:r w:rsidR="004E1AE4" w:rsidRPr="00CE55CC">
        <w:rPr>
          <w:sz w:val="20"/>
          <w:szCs w:val="20"/>
          <w:lang w:val="ca-ES"/>
        </w:rPr>
        <w:t xml:space="preserve"> </w:t>
      </w:r>
      <w:r w:rsidR="004006D1" w:rsidRPr="00CE55CC">
        <w:rPr>
          <w:sz w:val="20"/>
          <w:szCs w:val="20"/>
          <w:lang w:val="ca-ES"/>
        </w:rPr>
        <w:t xml:space="preserve">y </w:t>
      </w:r>
      <w:r w:rsidR="007B53F1" w:rsidRPr="00CE55CC">
        <w:rPr>
          <w:sz w:val="20"/>
          <w:szCs w:val="20"/>
          <w:lang w:val="ca-ES"/>
        </w:rPr>
        <w:t>Photo</w:t>
      </w:r>
      <w:r w:rsidR="004E1AE4" w:rsidRPr="00CE55CC">
        <w:rPr>
          <w:sz w:val="20"/>
          <w:szCs w:val="20"/>
          <w:lang w:val="ca-ES"/>
        </w:rPr>
        <w:t>s_of_Discs_Week6-10.png</w:t>
      </w:r>
      <w:r w:rsidR="00792528" w:rsidRPr="00CE55CC">
        <w:rPr>
          <w:sz w:val="20"/>
          <w:szCs w:val="20"/>
          <w:lang w:val="ca-ES"/>
        </w:rPr>
        <w:t>.</w:t>
      </w:r>
      <w:r w:rsidRPr="00CE55CC">
        <w:rPr>
          <w:sz w:val="20"/>
          <w:szCs w:val="20"/>
          <w:lang w:val="ca-ES"/>
        </w:rPr>
        <w:t>)</w:t>
      </w:r>
    </w:p>
    <w:p w14:paraId="7EB85336" w14:textId="05567FDE" w:rsidR="00730238" w:rsidRPr="00CE55CC" w:rsidRDefault="004006D1" w:rsidP="004977AD">
      <w:pPr>
        <w:pStyle w:val="Titolo2"/>
        <w:rPr>
          <w:lang w:val="ca-ES"/>
        </w:rPr>
      </w:pPr>
      <w:r w:rsidRPr="00CE55CC">
        <w:rPr>
          <w:lang w:val="ca-ES"/>
        </w:rPr>
        <w:t>Iden</w:t>
      </w:r>
      <w:r w:rsidR="0033509B" w:rsidRPr="00CE55CC">
        <w:rPr>
          <w:lang w:val="ca-ES"/>
        </w:rPr>
        <w:t>tificació d'espècies i recompte</w:t>
      </w:r>
    </w:p>
    <w:p w14:paraId="4E1580DB" w14:textId="56DE1A7D" w:rsidR="007C0AE0" w:rsidRPr="00CE55CC" w:rsidRDefault="007C0AE0" w:rsidP="007C0AE0">
      <w:pPr>
        <w:rPr>
          <w:rFonts w:asciiTheme="majorHAnsi" w:eastAsiaTheme="majorEastAsia" w:hAnsiTheme="majorHAnsi" w:cstheme="majorBidi"/>
          <w:b/>
          <w:bCs/>
          <w:color w:val="4F81BD" w:themeColor="accent1"/>
          <w:sz w:val="26"/>
          <w:szCs w:val="26"/>
          <w:lang w:val="ca-ES"/>
        </w:rPr>
      </w:pPr>
    </w:p>
    <w:p w14:paraId="21AB08C0" w14:textId="009367E3" w:rsidR="0033509B" w:rsidRPr="00CE55CC" w:rsidRDefault="0033509B" w:rsidP="007C0AE0">
      <w:pPr>
        <w:rPr>
          <w:sz w:val="22"/>
          <w:szCs w:val="22"/>
          <w:lang w:val="ca-ES"/>
        </w:rPr>
      </w:pPr>
      <w:r w:rsidRPr="00CE55CC">
        <w:rPr>
          <w:sz w:val="22"/>
          <w:szCs w:val="22"/>
          <w:lang w:val="ca-ES"/>
        </w:rPr>
        <w:t>Utilitzant les plaques d'identificació d'espècies</w:t>
      </w:r>
      <w:r w:rsidRPr="00CE55CC">
        <w:rPr>
          <w:sz w:val="22"/>
          <w:szCs w:val="22"/>
          <w:vertAlign w:val="superscript"/>
          <w:lang w:val="ca-ES"/>
        </w:rPr>
        <w:t>1b</w:t>
      </w:r>
      <w:r w:rsidRPr="00CE55CC">
        <w:rPr>
          <w:sz w:val="22"/>
          <w:szCs w:val="22"/>
          <w:lang w:val="ca-ES"/>
        </w:rPr>
        <w:t xml:space="preserve">, es va fer la identificació i el recompte dels organismes. A excepció de les algues, per a les quals es va estimar un percentatge de cobertura, els organismes en els discos es van comptar manualment a través del microscopi estereoscòpic. Els valors donats en la </w:t>
      </w:r>
      <w:r w:rsidRPr="00CE55CC">
        <w:rPr>
          <w:sz w:val="22"/>
          <w:szCs w:val="22"/>
          <w:lang w:val="ca-ES"/>
        </w:rPr>
        <w:fldChar w:fldCharType="begin"/>
      </w:r>
      <w:r w:rsidRPr="00CE55CC">
        <w:rPr>
          <w:sz w:val="22"/>
          <w:szCs w:val="22"/>
          <w:lang w:val="ca-ES"/>
        </w:rPr>
        <w:instrText xml:space="preserve"> REF _Ref38373593 \h  \* MERGEFORMAT </w:instrText>
      </w:r>
      <w:r w:rsidRPr="00CE55CC">
        <w:rPr>
          <w:sz w:val="22"/>
          <w:szCs w:val="22"/>
          <w:lang w:val="ca-ES"/>
        </w:rPr>
      </w:r>
      <w:r w:rsidRPr="00CE55CC">
        <w:rPr>
          <w:sz w:val="22"/>
          <w:szCs w:val="22"/>
          <w:lang w:val="ca-ES"/>
        </w:rPr>
        <w:fldChar w:fldCharType="separate"/>
      </w:r>
      <w:r w:rsidR="0035506E" w:rsidRPr="0035506E">
        <w:rPr>
          <w:sz w:val="22"/>
          <w:szCs w:val="22"/>
          <w:lang w:val="ca-ES"/>
        </w:rPr>
        <w:t>Taula 3</w:t>
      </w:r>
      <w:r w:rsidRPr="00CE55CC">
        <w:rPr>
          <w:sz w:val="22"/>
          <w:szCs w:val="22"/>
          <w:lang w:val="ca-ES"/>
        </w:rPr>
        <w:fldChar w:fldCharType="end"/>
      </w:r>
      <w:r w:rsidRPr="00CE55CC">
        <w:rPr>
          <w:sz w:val="22"/>
          <w:szCs w:val="22"/>
          <w:lang w:val="ca-ES"/>
        </w:rPr>
        <w:t xml:space="preserve"> són el nombre total d'individus observats en un disc. Per a la casella ombrejada en grisa, els estudiants no van lliurar cap resultat</w:t>
      </w:r>
    </w:p>
    <w:p w14:paraId="3F920ADF" w14:textId="5F4FA933" w:rsidR="00C13A1C" w:rsidRPr="00CE55CC" w:rsidRDefault="00C13A1C" w:rsidP="00396A8E">
      <w:pPr>
        <w:jc w:val="both"/>
        <w:rPr>
          <w:sz w:val="22"/>
          <w:szCs w:val="22"/>
          <w:lang w:val="ca-ES"/>
        </w:rPr>
      </w:pPr>
    </w:p>
    <w:p w14:paraId="1E838A09" w14:textId="77777777" w:rsidR="00EB30F7" w:rsidRPr="00CE55CC" w:rsidRDefault="00EB30F7" w:rsidP="008B235C">
      <w:pPr>
        <w:rPr>
          <w:lang w:val="ca-ES"/>
        </w:rPr>
      </w:pPr>
    </w:p>
    <w:tbl>
      <w:tblPr>
        <w:tblW w:w="78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320"/>
        <w:gridCol w:w="847"/>
        <w:gridCol w:w="793"/>
        <w:gridCol w:w="847"/>
        <w:gridCol w:w="793"/>
        <w:gridCol w:w="847"/>
        <w:gridCol w:w="793"/>
        <w:gridCol w:w="847"/>
        <w:gridCol w:w="793"/>
      </w:tblGrid>
      <w:tr w:rsidR="00037799" w:rsidRPr="00CE55CC" w14:paraId="48314A73" w14:textId="77777777" w:rsidTr="00037799">
        <w:trPr>
          <w:trHeight w:val="580"/>
          <w:jc w:val="center"/>
        </w:trPr>
        <w:tc>
          <w:tcPr>
            <w:tcW w:w="1320" w:type="dxa"/>
            <w:tcBorders>
              <w:top w:val="single" w:sz="4" w:space="0" w:color="auto"/>
              <w:bottom w:val="single" w:sz="6" w:space="0" w:color="auto"/>
            </w:tcBorders>
            <w:shd w:val="solid" w:color="808080" w:themeColor="background1" w:themeShade="80" w:fill="FF0000"/>
            <w:hideMark/>
          </w:tcPr>
          <w:p w14:paraId="3524CEDD" w14:textId="299EA347" w:rsidR="00215522" w:rsidRPr="00CE55CC" w:rsidRDefault="0033509B" w:rsidP="00215522">
            <w:pPr>
              <w:jc w:val="center"/>
              <w:rPr>
                <w:rFonts w:asciiTheme="minorHAnsi" w:hAnsiTheme="minorHAnsi" w:cs="Calibri"/>
                <w:color w:val="FFFFFF"/>
                <w:sz w:val="20"/>
                <w:szCs w:val="20"/>
                <w:lang w:val="ca-ES"/>
              </w:rPr>
            </w:pPr>
            <w:r w:rsidRPr="00CE55CC">
              <w:rPr>
                <w:lang w:val="ca-ES"/>
              </w:rPr>
              <w:br/>
            </w:r>
            <w:r w:rsidRPr="00CE55CC">
              <w:rPr>
                <w:rFonts w:asciiTheme="minorHAnsi" w:hAnsiTheme="minorHAnsi" w:cs="Calibri"/>
                <w:color w:val="FFFFFF"/>
                <w:sz w:val="20"/>
                <w:szCs w:val="20"/>
                <w:lang w:val="ca-ES"/>
              </w:rPr>
              <w:t xml:space="preserve">Setmanes </w:t>
            </w:r>
            <w:r w:rsidR="00313ABC">
              <w:rPr>
                <w:rFonts w:asciiTheme="minorHAnsi" w:hAnsiTheme="minorHAnsi" w:cs="Calibri"/>
                <w:color w:val="FFFFFF"/>
                <w:sz w:val="20"/>
                <w:szCs w:val="20"/>
                <w:lang w:val="ca-ES"/>
              </w:rPr>
              <w:t>a</w:t>
            </w:r>
            <w:r w:rsidRPr="00CE55CC">
              <w:rPr>
                <w:rFonts w:asciiTheme="minorHAnsi" w:hAnsiTheme="minorHAnsi" w:cs="Calibri"/>
                <w:color w:val="FFFFFF"/>
                <w:sz w:val="20"/>
                <w:szCs w:val="20"/>
                <w:lang w:val="ca-ES"/>
              </w:rPr>
              <w:t xml:space="preserve"> l'aigua</w:t>
            </w:r>
          </w:p>
        </w:tc>
        <w:tc>
          <w:tcPr>
            <w:tcW w:w="1640" w:type="dxa"/>
            <w:gridSpan w:val="2"/>
            <w:tcBorders>
              <w:top w:val="single" w:sz="4" w:space="0" w:color="auto"/>
              <w:bottom w:val="single" w:sz="6" w:space="0" w:color="auto"/>
            </w:tcBorders>
            <w:shd w:val="solid" w:color="808080" w:themeColor="background1" w:themeShade="80" w:fill="FF0000"/>
            <w:hideMark/>
          </w:tcPr>
          <w:p w14:paraId="6020D457" w14:textId="16DD262D" w:rsidR="00215522" w:rsidRPr="00CE55CC" w:rsidRDefault="00215522" w:rsidP="00215522">
            <w:pPr>
              <w:jc w:val="center"/>
              <w:rPr>
                <w:rFonts w:asciiTheme="minorHAnsi" w:hAnsiTheme="minorHAnsi" w:cs="Calibri"/>
                <w:color w:val="FFFFFF"/>
                <w:sz w:val="20"/>
                <w:szCs w:val="20"/>
                <w:lang w:val="ca-ES"/>
              </w:rPr>
            </w:pPr>
            <w:r w:rsidRPr="00CE55CC">
              <w:rPr>
                <w:rFonts w:asciiTheme="minorHAnsi" w:hAnsiTheme="minorHAnsi" w:cs="Calibri"/>
                <w:color w:val="FFFFFF"/>
                <w:sz w:val="20"/>
                <w:szCs w:val="20"/>
                <w:lang w:val="ca-ES"/>
              </w:rPr>
              <w:t>Alg</w:t>
            </w:r>
            <w:r w:rsidR="0033509B" w:rsidRPr="00CE55CC">
              <w:rPr>
                <w:rFonts w:asciiTheme="minorHAnsi" w:hAnsiTheme="minorHAnsi" w:cs="Calibri"/>
                <w:color w:val="FFFFFF"/>
                <w:sz w:val="20"/>
                <w:szCs w:val="20"/>
                <w:lang w:val="ca-ES"/>
              </w:rPr>
              <w:t>ues</w:t>
            </w:r>
          </w:p>
        </w:tc>
        <w:tc>
          <w:tcPr>
            <w:tcW w:w="1640" w:type="dxa"/>
            <w:gridSpan w:val="2"/>
            <w:tcBorders>
              <w:top w:val="single" w:sz="4" w:space="0" w:color="auto"/>
              <w:bottom w:val="single" w:sz="6" w:space="0" w:color="auto"/>
            </w:tcBorders>
            <w:shd w:val="solid" w:color="808080" w:themeColor="background1" w:themeShade="80" w:fill="FF0000"/>
            <w:hideMark/>
          </w:tcPr>
          <w:p w14:paraId="667F0890" w14:textId="0983C563" w:rsidR="00215522" w:rsidRPr="00CE55CC" w:rsidRDefault="00215522" w:rsidP="00215522">
            <w:pPr>
              <w:jc w:val="center"/>
              <w:rPr>
                <w:rFonts w:asciiTheme="minorHAnsi" w:hAnsiTheme="minorHAnsi" w:cs="Calibri"/>
                <w:color w:val="FFFFFF"/>
                <w:sz w:val="20"/>
                <w:szCs w:val="20"/>
                <w:lang w:val="ca-ES"/>
              </w:rPr>
            </w:pPr>
            <w:r w:rsidRPr="00CE55CC">
              <w:rPr>
                <w:rFonts w:asciiTheme="minorHAnsi" w:hAnsiTheme="minorHAnsi" w:cs="Calibri"/>
                <w:color w:val="FFFFFF"/>
                <w:sz w:val="20"/>
                <w:szCs w:val="20"/>
                <w:lang w:val="ca-ES"/>
              </w:rPr>
              <w:t>Ba</w:t>
            </w:r>
            <w:r w:rsidR="0033509B" w:rsidRPr="00CE55CC">
              <w:rPr>
                <w:rFonts w:asciiTheme="minorHAnsi" w:hAnsiTheme="minorHAnsi" w:cs="Calibri"/>
                <w:color w:val="FFFFFF"/>
                <w:sz w:val="20"/>
                <w:szCs w:val="20"/>
                <w:lang w:val="ca-ES"/>
              </w:rPr>
              <w:t>lànids</w:t>
            </w:r>
          </w:p>
        </w:tc>
        <w:tc>
          <w:tcPr>
            <w:tcW w:w="1640" w:type="dxa"/>
            <w:gridSpan w:val="2"/>
            <w:tcBorders>
              <w:top w:val="single" w:sz="4" w:space="0" w:color="auto"/>
              <w:bottom w:val="single" w:sz="6" w:space="0" w:color="auto"/>
            </w:tcBorders>
            <w:shd w:val="solid" w:color="808080" w:themeColor="background1" w:themeShade="80" w:fill="FF0000"/>
            <w:hideMark/>
          </w:tcPr>
          <w:p w14:paraId="327858ED" w14:textId="0577BD49" w:rsidR="00215522" w:rsidRPr="00CE55CC" w:rsidRDefault="00313ABC" w:rsidP="00215522">
            <w:pPr>
              <w:jc w:val="center"/>
              <w:rPr>
                <w:rFonts w:asciiTheme="minorHAnsi" w:hAnsiTheme="minorHAnsi" w:cs="Calibri"/>
                <w:color w:val="FFFFFF"/>
                <w:sz w:val="20"/>
                <w:szCs w:val="20"/>
                <w:lang w:val="ca-ES"/>
              </w:rPr>
            </w:pPr>
            <w:r w:rsidRPr="00CE55CC">
              <w:rPr>
                <w:rFonts w:asciiTheme="minorHAnsi" w:hAnsiTheme="minorHAnsi" w:cs="Calibri"/>
                <w:color w:val="FFFFFF"/>
                <w:sz w:val="20"/>
                <w:szCs w:val="20"/>
                <w:lang w:val="ca-ES"/>
              </w:rPr>
              <w:t>Pòlips</w:t>
            </w:r>
          </w:p>
        </w:tc>
        <w:tc>
          <w:tcPr>
            <w:tcW w:w="1640" w:type="dxa"/>
            <w:gridSpan w:val="2"/>
            <w:tcBorders>
              <w:top w:val="single" w:sz="4" w:space="0" w:color="auto"/>
              <w:bottom w:val="single" w:sz="6" w:space="0" w:color="auto"/>
            </w:tcBorders>
            <w:shd w:val="solid" w:color="808080" w:themeColor="background1" w:themeShade="80" w:fill="FF0000"/>
            <w:hideMark/>
          </w:tcPr>
          <w:p w14:paraId="4DF8430E" w14:textId="359F7E28" w:rsidR="00215522" w:rsidRPr="00CE55CC" w:rsidRDefault="00F20E12" w:rsidP="00215522">
            <w:pPr>
              <w:jc w:val="center"/>
              <w:rPr>
                <w:rFonts w:asciiTheme="minorHAnsi" w:hAnsiTheme="minorHAnsi" w:cs="Calibri"/>
                <w:color w:val="FFFFFF"/>
                <w:sz w:val="20"/>
                <w:szCs w:val="20"/>
                <w:lang w:val="ca-ES"/>
              </w:rPr>
            </w:pPr>
            <w:r w:rsidRPr="00CE55CC">
              <w:rPr>
                <w:rFonts w:asciiTheme="minorHAnsi" w:hAnsiTheme="minorHAnsi" w:cs="Calibri"/>
                <w:color w:val="FFFFFF"/>
                <w:sz w:val="20"/>
                <w:szCs w:val="20"/>
                <w:lang w:val="ca-ES"/>
              </w:rPr>
              <w:t>Poliquets</w:t>
            </w:r>
          </w:p>
        </w:tc>
      </w:tr>
      <w:tr w:rsidR="00037799" w:rsidRPr="00CE55CC" w14:paraId="35D60F83" w14:textId="77777777" w:rsidTr="00037799">
        <w:trPr>
          <w:trHeight w:val="320"/>
          <w:jc w:val="center"/>
        </w:trPr>
        <w:tc>
          <w:tcPr>
            <w:tcW w:w="1320" w:type="dxa"/>
            <w:tcBorders>
              <w:top w:val="single" w:sz="6" w:space="0" w:color="auto"/>
              <w:bottom w:val="single" w:sz="6" w:space="0" w:color="auto"/>
            </w:tcBorders>
            <w:shd w:val="solid" w:color="808080" w:themeColor="background1" w:themeShade="80" w:fill="FF0000"/>
            <w:noWrap/>
          </w:tcPr>
          <w:p w14:paraId="5DF3B3FD" w14:textId="77777777" w:rsidR="0093420F" w:rsidRPr="00CE55CC" w:rsidRDefault="0093420F" w:rsidP="00215522">
            <w:pPr>
              <w:jc w:val="center"/>
              <w:rPr>
                <w:rFonts w:asciiTheme="minorHAnsi" w:hAnsiTheme="minorHAnsi" w:cs="Calibri"/>
                <w:color w:val="000000"/>
                <w:sz w:val="18"/>
                <w:szCs w:val="18"/>
                <w:lang w:val="ca-ES"/>
              </w:rPr>
            </w:pPr>
          </w:p>
        </w:tc>
        <w:tc>
          <w:tcPr>
            <w:tcW w:w="1640" w:type="dxa"/>
            <w:gridSpan w:val="2"/>
            <w:tcBorders>
              <w:top w:val="single" w:sz="6" w:space="0" w:color="auto"/>
              <w:bottom w:val="single" w:sz="6" w:space="0" w:color="auto"/>
            </w:tcBorders>
            <w:shd w:val="solid" w:color="808080" w:themeColor="background1" w:themeShade="80" w:fill="FF0000"/>
            <w:noWrap/>
          </w:tcPr>
          <w:p w14:paraId="4577B1FA" w14:textId="33607A6C" w:rsidR="0093420F" w:rsidRPr="00CE55CC" w:rsidRDefault="0093420F" w:rsidP="0093420F">
            <w:pPr>
              <w:jc w:val="center"/>
              <w:rPr>
                <w:rFonts w:asciiTheme="minorHAnsi" w:hAnsiTheme="minorHAnsi" w:cs="Calibri"/>
                <w:color w:val="FFFFFF" w:themeColor="background1"/>
                <w:sz w:val="18"/>
                <w:szCs w:val="18"/>
                <w:lang w:val="ca-ES"/>
              </w:rPr>
            </w:pPr>
            <w:r w:rsidRPr="00CE55CC">
              <w:rPr>
                <w:rFonts w:asciiTheme="minorHAnsi" w:hAnsiTheme="minorHAnsi" w:cs="Calibri"/>
                <w:color w:val="FFFFFF" w:themeColor="background1"/>
                <w:sz w:val="18"/>
                <w:szCs w:val="18"/>
                <w:lang w:val="ca-ES"/>
              </w:rPr>
              <w:t>(%)</w:t>
            </w:r>
          </w:p>
        </w:tc>
        <w:tc>
          <w:tcPr>
            <w:tcW w:w="1640" w:type="dxa"/>
            <w:gridSpan w:val="2"/>
            <w:tcBorders>
              <w:top w:val="single" w:sz="6" w:space="0" w:color="auto"/>
              <w:bottom w:val="single" w:sz="6" w:space="0" w:color="auto"/>
            </w:tcBorders>
            <w:shd w:val="solid" w:color="808080" w:themeColor="background1" w:themeShade="80" w:fill="FF0000"/>
            <w:noWrap/>
          </w:tcPr>
          <w:p w14:paraId="6D3EBF31" w14:textId="0DAB7820" w:rsidR="0093420F" w:rsidRPr="00CE55CC" w:rsidRDefault="00F20E12" w:rsidP="0093420F">
            <w:pPr>
              <w:jc w:val="center"/>
              <w:rPr>
                <w:rFonts w:asciiTheme="minorHAnsi" w:hAnsiTheme="minorHAnsi" w:cs="Calibri"/>
                <w:color w:val="FFFFFF" w:themeColor="background1"/>
                <w:sz w:val="18"/>
                <w:szCs w:val="18"/>
                <w:lang w:val="ca-ES"/>
              </w:rPr>
            </w:pPr>
            <w:r w:rsidRPr="00CE55CC">
              <w:rPr>
                <w:rFonts w:asciiTheme="minorHAnsi" w:hAnsiTheme="minorHAnsi" w:cs="Calibri"/>
                <w:color w:val="FFFFFF" w:themeColor="background1"/>
                <w:sz w:val="18"/>
                <w:szCs w:val="18"/>
                <w:lang w:val="ca-ES"/>
              </w:rPr>
              <w:t>(número d'individus)</w:t>
            </w:r>
          </w:p>
        </w:tc>
        <w:tc>
          <w:tcPr>
            <w:tcW w:w="1640" w:type="dxa"/>
            <w:gridSpan w:val="2"/>
            <w:tcBorders>
              <w:top w:val="single" w:sz="6" w:space="0" w:color="auto"/>
              <w:bottom w:val="single" w:sz="6" w:space="0" w:color="auto"/>
            </w:tcBorders>
            <w:shd w:val="solid" w:color="808080" w:themeColor="background1" w:themeShade="80" w:fill="FF0000"/>
            <w:noWrap/>
          </w:tcPr>
          <w:p w14:paraId="0EAE5F39" w14:textId="77E01366" w:rsidR="0093420F" w:rsidRPr="00CE55CC" w:rsidRDefault="00F20E12" w:rsidP="0093420F">
            <w:pPr>
              <w:jc w:val="center"/>
              <w:rPr>
                <w:rFonts w:asciiTheme="minorHAnsi" w:hAnsiTheme="minorHAnsi" w:cs="Calibri"/>
                <w:color w:val="FFFFFF" w:themeColor="background1"/>
                <w:sz w:val="18"/>
                <w:szCs w:val="18"/>
                <w:lang w:val="ca-ES"/>
              </w:rPr>
            </w:pPr>
            <w:r w:rsidRPr="00CE55CC">
              <w:rPr>
                <w:rFonts w:asciiTheme="minorHAnsi" w:hAnsiTheme="minorHAnsi" w:cs="Calibri"/>
                <w:color w:val="FFFFFF" w:themeColor="background1"/>
                <w:sz w:val="18"/>
                <w:szCs w:val="18"/>
                <w:lang w:val="ca-ES"/>
              </w:rPr>
              <w:t>(número d'individus)</w:t>
            </w:r>
          </w:p>
        </w:tc>
        <w:tc>
          <w:tcPr>
            <w:tcW w:w="1640" w:type="dxa"/>
            <w:gridSpan w:val="2"/>
            <w:tcBorders>
              <w:top w:val="single" w:sz="6" w:space="0" w:color="auto"/>
              <w:bottom w:val="single" w:sz="6" w:space="0" w:color="auto"/>
            </w:tcBorders>
            <w:shd w:val="solid" w:color="808080" w:themeColor="background1" w:themeShade="80" w:fill="FF0000"/>
            <w:noWrap/>
          </w:tcPr>
          <w:p w14:paraId="3D7B14B4" w14:textId="0631D58F" w:rsidR="0093420F" w:rsidRPr="00CE55CC" w:rsidRDefault="00F20E12" w:rsidP="0093420F">
            <w:pPr>
              <w:jc w:val="center"/>
              <w:rPr>
                <w:rFonts w:asciiTheme="minorHAnsi" w:hAnsiTheme="minorHAnsi" w:cs="Calibri"/>
                <w:color w:val="FFFFFF" w:themeColor="background1"/>
                <w:sz w:val="18"/>
                <w:szCs w:val="18"/>
                <w:lang w:val="ca-ES"/>
              </w:rPr>
            </w:pPr>
            <w:r w:rsidRPr="00CE55CC">
              <w:rPr>
                <w:rFonts w:asciiTheme="minorHAnsi" w:hAnsiTheme="minorHAnsi" w:cs="Calibri"/>
                <w:color w:val="FFFFFF" w:themeColor="background1"/>
                <w:sz w:val="18"/>
                <w:szCs w:val="18"/>
                <w:lang w:val="ca-ES"/>
              </w:rPr>
              <w:t>(número d'individus)</w:t>
            </w:r>
          </w:p>
        </w:tc>
      </w:tr>
      <w:tr w:rsidR="00215522" w:rsidRPr="00CE55CC" w14:paraId="2AC9BA54" w14:textId="77777777" w:rsidTr="0093420F">
        <w:trPr>
          <w:trHeight w:val="320"/>
          <w:jc w:val="center"/>
        </w:trPr>
        <w:tc>
          <w:tcPr>
            <w:tcW w:w="1320" w:type="dxa"/>
            <w:tcBorders>
              <w:top w:val="single" w:sz="6" w:space="0" w:color="auto"/>
            </w:tcBorders>
            <w:shd w:val="clear" w:color="000000" w:fill="E7E6E6"/>
            <w:noWrap/>
            <w:hideMark/>
          </w:tcPr>
          <w:p w14:paraId="2601F9DE" w14:textId="092BCCE8" w:rsidR="00215522" w:rsidRPr="00CE55CC" w:rsidRDefault="00215522" w:rsidP="0093420F">
            <w:pPr>
              <w:jc w:val="center"/>
              <w:rPr>
                <w:rFonts w:asciiTheme="minorHAnsi" w:hAnsiTheme="minorHAnsi" w:cs="Calibri"/>
                <w:color w:val="000000"/>
                <w:sz w:val="18"/>
                <w:szCs w:val="18"/>
                <w:lang w:val="ca-ES"/>
              </w:rPr>
            </w:pPr>
          </w:p>
        </w:tc>
        <w:tc>
          <w:tcPr>
            <w:tcW w:w="847" w:type="dxa"/>
            <w:tcBorders>
              <w:top w:val="single" w:sz="6" w:space="0" w:color="auto"/>
            </w:tcBorders>
            <w:shd w:val="clear" w:color="000000" w:fill="E7E6E6"/>
            <w:noWrap/>
            <w:hideMark/>
          </w:tcPr>
          <w:p w14:paraId="34DB7631" w14:textId="12A3CDAC" w:rsidR="00215522" w:rsidRPr="00CE55CC" w:rsidRDefault="000F021E" w:rsidP="0093420F">
            <w:pPr>
              <w:jc w:val="center"/>
              <w:rPr>
                <w:rFonts w:asciiTheme="minorHAnsi" w:hAnsiTheme="minorHAnsi" w:cs="Calibri"/>
                <w:color w:val="000000"/>
                <w:sz w:val="18"/>
                <w:szCs w:val="18"/>
                <w:lang w:val="ca-ES"/>
              </w:rPr>
            </w:pPr>
            <w:r w:rsidRPr="00CE55CC">
              <w:rPr>
                <w:rFonts w:asciiTheme="minorHAnsi" w:hAnsiTheme="minorHAnsi" w:cs="Calibri"/>
                <w:color w:val="000000"/>
                <w:sz w:val="18"/>
                <w:szCs w:val="18"/>
                <w:lang w:val="ca-ES"/>
              </w:rPr>
              <w:t>Disc superior</w:t>
            </w:r>
          </w:p>
        </w:tc>
        <w:tc>
          <w:tcPr>
            <w:tcW w:w="793" w:type="dxa"/>
            <w:tcBorders>
              <w:top w:val="single" w:sz="6" w:space="0" w:color="auto"/>
            </w:tcBorders>
            <w:shd w:val="clear" w:color="000000" w:fill="E7E6E6"/>
            <w:noWrap/>
            <w:hideMark/>
          </w:tcPr>
          <w:p w14:paraId="625206A6" w14:textId="3E932470" w:rsidR="00215522" w:rsidRPr="00CE55CC" w:rsidRDefault="000F021E" w:rsidP="0093420F">
            <w:pPr>
              <w:jc w:val="center"/>
              <w:rPr>
                <w:rFonts w:asciiTheme="minorHAnsi" w:hAnsiTheme="minorHAnsi" w:cs="Calibri"/>
                <w:color w:val="000000"/>
                <w:sz w:val="18"/>
                <w:szCs w:val="18"/>
                <w:lang w:val="ca-ES"/>
              </w:rPr>
            </w:pPr>
            <w:r w:rsidRPr="00CE55CC">
              <w:rPr>
                <w:rFonts w:asciiTheme="minorHAnsi" w:hAnsiTheme="minorHAnsi" w:cs="Calibri"/>
                <w:color w:val="000000"/>
                <w:sz w:val="18"/>
                <w:szCs w:val="18"/>
                <w:lang w:val="ca-ES"/>
              </w:rPr>
              <w:t xml:space="preserve">Disc </w:t>
            </w:r>
            <w:r w:rsidRPr="00CE55CC">
              <w:rPr>
                <w:rFonts w:asciiTheme="minorHAnsi" w:hAnsiTheme="minorHAnsi" w:cs="Calibri"/>
                <w:color w:val="000000"/>
                <w:sz w:val="18"/>
                <w:szCs w:val="18"/>
                <w:lang w:val="ca-ES"/>
              </w:rPr>
              <w:br/>
              <w:t>inferior</w:t>
            </w:r>
          </w:p>
        </w:tc>
        <w:tc>
          <w:tcPr>
            <w:tcW w:w="847" w:type="dxa"/>
            <w:tcBorders>
              <w:top w:val="single" w:sz="6" w:space="0" w:color="auto"/>
            </w:tcBorders>
            <w:shd w:val="clear" w:color="000000" w:fill="E7E6E6"/>
            <w:noWrap/>
            <w:hideMark/>
          </w:tcPr>
          <w:p w14:paraId="7FD5E7C4" w14:textId="4DE6DF5E" w:rsidR="00215522" w:rsidRPr="00CE55CC" w:rsidRDefault="000F021E" w:rsidP="0093420F">
            <w:pPr>
              <w:jc w:val="center"/>
              <w:rPr>
                <w:rFonts w:asciiTheme="minorHAnsi" w:hAnsiTheme="minorHAnsi" w:cs="Calibri"/>
                <w:color w:val="000000"/>
                <w:sz w:val="18"/>
                <w:szCs w:val="18"/>
                <w:lang w:val="ca-ES"/>
              </w:rPr>
            </w:pPr>
            <w:r w:rsidRPr="00CE55CC">
              <w:rPr>
                <w:rFonts w:asciiTheme="minorHAnsi" w:hAnsiTheme="minorHAnsi" w:cs="Calibri"/>
                <w:color w:val="000000"/>
                <w:sz w:val="18"/>
                <w:szCs w:val="18"/>
                <w:lang w:val="ca-ES"/>
              </w:rPr>
              <w:t>Disc</w:t>
            </w:r>
            <w:r w:rsidRPr="00CE55CC">
              <w:rPr>
                <w:rFonts w:asciiTheme="minorHAnsi" w:hAnsiTheme="minorHAnsi" w:cs="Calibri"/>
                <w:color w:val="000000"/>
                <w:sz w:val="18"/>
                <w:szCs w:val="18"/>
                <w:lang w:val="ca-ES"/>
              </w:rPr>
              <w:br/>
              <w:t>superior</w:t>
            </w:r>
          </w:p>
        </w:tc>
        <w:tc>
          <w:tcPr>
            <w:tcW w:w="793" w:type="dxa"/>
            <w:tcBorders>
              <w:top w:val="single" w:sz="6" w:space="0" w:color="auto"/>
            </w:tcBorders>
            <w:shd w:val="clear" w:color="000000" w:fill="E7E6E6"/>
            <w:noWrap/>
            <w:hideMark/>
          </w:tcPr>
          <w:p w14:paraId="4C2945C2" w14:textId="19AD9AAB" w:rsidR="00215522" w:rsidRPr="00CE55CC" w:rsidRDefault="000F021E" w:rsidP="0093420F">
            <w:pPr>
              <w:jc w:val="center"/>
              <w:rPr>
                <w:rFonts w:asciiTheme="minorHAnsi" w:hAnsiTheme="minorHAnsi" w:cs="Calibri"/>
                <w:color w:val="000000"/>
                <w:sz w:val="18"/>
                <w:szCs w:val="18"/>
                <w:lang w:val="ca-ES"/>
              </w:rPr>
            </w:pPr>
            <w:r w:rsidRPr="00CE55CC">
              <w:rPr>
                <w:rFonts w:asciiTheme="minorHAnsi" w:hAnsiTheme="minorHAnsi" w:cs="Calibri"/>
                <w:color w:val="000000"/>
                <w:sz w:val="18"/>
                <w:szCs w:val="18"/>
                <w:lang w:val="ca-ES"/>
              </w:rPr>
              <w:t xml:space="preserve">Disc </w:t>
            </w:r>
            <w:r w:rsidRPr="00CE55CC">
              <w:rPr>
                <w:rFonts w:asciiTheme="minorHAnsi" w:hAnsiTheme="minorHAnsi" w:cs="Calibri"/>
                <w:color w:val="000000"/>
                <w:sz w:val="18"/>
                <w:szCs w:val="18"/>
                <w:lang w:val="ca-ES"/>
              </w:rPr>
              <w:br/>
              <w:t>inferior</w:t>
            </w:r>
          </w:p>
        </w:tc>
        <w:tc>
          <w:tcPr>
            <w:tcW w:w="847" w:type="dxa"/>
            <w:tcBorders>
              <w:top w:val="single" w:sz="6" w:space="0" w:color="auto"/>
            </w:tcBorders>
            <w:shd w:val="clear" w:color="000000" w:fill="E7E6E6"/>
            <w:noWrap/>
            <w:hideMark/>
          </w:tcPr>
          <w:p w14:paraId="6666118B" w14:textId="3CE34999" w:rsidR="00215522" w:rsidRPr="00CE55CC" w:rsidRDefault="000F021E" w:rsidP="0093420F">
            <w:pPr>
              <w:jc w:val="center"/>
              <w:rPr>
                <w:rFonts w:asciiTheme="minorHAnsi" w:hAnsiTheme="minorHAnsi" w:cs="Calibri"/>
                <w:color w:val="000000"/>
                <w:sz w:val="18"/>
                <w:szCs w:val="18"/>
                <w:lang w:val="ca-ES"/>
              </w:rPr>
            </w:pPr>
            <w:r w:rsidRPr="00CE55CC">
              <w:rPr>
                <w:rFonts w:asciiTheme="minorHAnsi" w:hAnsiTheme="minorHAnsi" w:cs="Calibri"/>
                <w:color w:val="000000"/>
                <w:sz w:val="18"/>
                <w:szCs w:val="18"/>
                <w:lang w:val="ca-ES"/>
              </w:rPr>
              <w:t>Disc</w:t>
            </w:r>
            <w:r w:rsidRPr="00CE55CC">
              <w:rPr>
                <w:rFonts w:asciiTheme="minorHAnsi" w:hAnsiTheme="minorHAnsi" w:cs="Calibri"/>
                <w:color w:val="000000"/>
                <w:sz w:val="18"/>
                <w:szCs w:val="18"/>
                <w:lang w:val="ca-ES"/>
              </w:rPr>
              <w:br/>
              <w:t>superior</w:t>
            </w:r>
          </w:p>
        </w:tc>
        <w:tc>
          <w:tcPr>
            <w:tcW w:w="793" w:type="dxa"/>
            <w:tcBorders>
              <w:top w:val="single" w:sz="6" w:space="0" w:color="auto"/>
            </w:tcBorders>
            <w:shd w:val="clear" w:color="000000" w:fill="E7E6E6"/>
            <w:noWrap/>
            <w:hideMark/>
          </w:tcPr>
          <w:p w14:paraId="74BBFB2D" w14:textId="5CDBFCF3" w:rsidR="00215522" w:rsidRPr="00CE55CC" w:rsidRDefault="000F021E" w:rsidP="0093420F">
            <w:pPr>
              <w:jc w:val="center"/>
              <w:rPr>
                <w:rFonts w:asciiTheme="minorHAnsi" w:hAnsiTheme="minorHAnsi" w:cs="Calibri"/>
                <w:color w:val="000000"/>
                <w:sz w:val="18"/>
                <w:szCs w:val="18"/>
                <w:lang w:val="ca-ES"/>
              </w:rPr>
            </w:pPr>
            <w:r w:rsidRPr="00CE55CC">
              <w:rPr>
                <w:rFonts w:asciiTheme="minorHAnsi" w:hAnsiTheme="minorHAnsi" w:cs="Calibri"/>
                <w:color w:val="000000"/>
                <w:sz w:val="18"/>
                <w:szCs w:val="18"/>
                <w:lang w:val="ca-ES"/>
              </w:rPr>
              <w:t>Disc</w:t>
            </w:r>
            <w:r w:rsidRPr="00CE55CC">
              <w:rPr>
                <w:rFonts w:asciiTheme="minorHAnsi" w:hAnsiTheme="minorHAnsi" w:cs="Calibri"/>
                <w:color w:val="000000"/>
                <w:sz w:val="18"/>
                <w:szCs w:val="18"/>
                <w:lang w:val="ca-ES"/>
              </w:rPr>
              <w:br/>
              <w:t>inferior</w:t>
            </w:r>
          </w:p>
        </w:tc>
        <w:tc>
          <w:tcPr>
            <w:tcW w:w="847" w:type="dxa"/>
            <w:tcBorders>
              <w:top w:val="single" w:sz="6" w:space="0" w:color="auto"/>
              <w:bottom w:val="single" w:sz="6" w:space="0" w:color="auto"/>
            </w:tcBorders>
            <w:shd w:val="clear" w:color="000000" w:fill="E7E6E6"/>
            <w:noWrap/>
            <w:hideMark/>
          </w:tcPr>
          <w:p w14:paraId="6A9FECF3" w14:textId="7226143E" w:rsidR="00215522" w:rsidRPr="00CE55CC" w:rsidRDefault="000F021E" w:rsidP="0093420F">
            <w:pPr>
              <w:jc w:val="center"/>
              <w:rPr>
                <w:rFonts w:asciiTheme="minorHAnsi" w:hAnsiTheme="minorHAnsi" w:cs="Calibri"/>
                <w:color w:val="000000"/>
                <w:sz w:val="18"/>
                <w:szCs w:val="18"/>
                <w:lang w:val="ca-ES"/>
              </w:rPr>
            </w:pPr>
            <w:r w:rsidRPr="00CE55CC">
              <w:rPr>
                <w:rFonts w:asciiTheme="minorHAnsi" w:hAnsiTheme="minorHAnsi" w:cs="Calibri"/>
                <w:color w:val="000000"/>
                <w:sz w:val="18"/>
                <w:szCs w:val="18"/>
                <w:lang w:val="ca-ES"/>
              </w:rPr>
              <w:t>Disc</w:t>
            </w:r>
            <w:r w:rsidRPr="00CE55CC">
              <w:rPr>
                <w:rFonts w:asciiTheme="minorHAnsi" w:hAnsiTheme="minorHAnsi" w:cs="Calibri"/>
                <w:color w:val="000000"/>
                <w:sz w:val="18"/>
                <w:szCs w:val="18"/>
                <w:lang w:val="ca-ES"/>
              </w:rPr>
              <w:br/>
              <w:t>superior</w:t>
            </w:r>
          </w:p>
        </w:tc>
        <w:tc>
          <w:tcPr>
            <w:tcW w:w="793" w:type="dxa"/>
            <w:tcBorders>
              <w:top w:val="single" w:sz="6" w:space="0" w:color="auto"/>
              <w:bottom w:val="single" w:sz="6" w:space="0" w:color="auto"/>
            </w:tcBorders>
            <w:shd w:val="clear" w:color="000000" w:fill="E7E6E6"/>
            <w:noWrap/>
            <w:hideMark/>
          </w:tcPr>
          <w:p w14:paraId="14520D02" w14:textId="0433B498" w:rsidR="00215522" w:rsidRPr="00CE55CC" w:rsidRDefault="000F021E" w:rsidP="0093420F">
            <w:pPr>
              <w:jc w:val="center"/>
              <w:rPr>
                <w:rFonts w:asciiTheme="minorHAnsi" w:hAnsiTheme="minorHAnsi" w:cs="Calibri"/>
                <w:color w:val="000000"/>
                <w:sz w:val="18"/>
                <w:szCs w:val="18"/>
                <w:lang w:val="ca-ES"/>
              </w:rPr>
            </w:pPr>
            <w:r w:rsidRPr="00CE55CC">
              <w:rPr>
                <w:rFonts w:asciiTheme="minorHAnsi" w:hAnsiTheme="minorHAnsi" w:cs="Calibri"/>
                <w:color w:val="000000"/>
                <w:sz w:val="18"/>
                <w:szCs w:val="18"/>
                <w:lang w:val="ca-ES"/>
              </w:rPr>
              <w:t>Disc</w:t>
            </w:r>
            <w:r w:rsidRPr="00CE55CC">
              <w:rPr>
                <w:rFonts w:asciiTheme="minorHAnsi" w:hAnsiTheme="minorHAnsi" w:cs="Calibri"/>
                <w:color w:val="000000"/>
                <w:sz w:val="18"/>
                <w:szCs w:val="18"/>
                <w:lang w:val="ca-ES"/>
              </w:rPr>
              <w:br/>
              <w:t>inferior</w:t>
            </w:r>
          </w:p>
        </w:tc>
      </w:tr>
      <w:tr w:rsidR="008B235C" w:rsidRPr="00CE55CC" w14:paraId="531493FF" w14:textId="77777777" w:rsidTr="00CB0C57">
        <w:trPr>
          <w:trHeight w:val="320"/>
          <w:jc w:val="center"/>
        </w:trPr>
        <w:tc>
          <w:tcPr>
            <w:tcW w:w="1320" w:type="dxa"/>
            <w:shd w:val="clear" w:color="auto" w:fill="auto"/>
            <w:noWrap/>
            <w:hideMark/>
          </w:tcPr>
          <w:p w14:paraId="17FDEFA0"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w:t>
            </w:r>
          </w:p>
        </w:tc>
        <w:tc>
          <w:tcPr>
            <w:tcW w:w="847" w:type="dxa"/>
            <w:shd w:val="clear" w:color="auto" w:fill="auto"/>
            <w:noWrap/>
            <w:hideMark/>
          </w:tcPr>
          <w:p w14:paraId="03DE8F11"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w:t>
            </w:r>
          </w:p>
        </w:tc>
        <w:tc>
          <w:tcPr>
            <w:tcW w:w="793" w:type="dxa"/>
            <w:shd w:val="clear" w:color="auto" w:fill="auto"/>
            <w:noWrap/>
            <w:hideMark/>
          </w:tcPr>
          <w:p w14:paraId="0C232CA9"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5</w:t>
            </w:r>
          </w:p>
        </w:tc>
        <w:tc>
          <w:tcPr>
            <w:tcW w:w="847" w:type="dxa"/>
            <w:shd w:val="clear" w:color="auto" w:fill="auto"/>
            <w:noWrap/>
            <w:hideMark/>
          </w:tcPr>
          <w:p w14:paraId="3C750CB0"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717485BD"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847" w:type="dxa"/>
            <w:shd w:val="clear" w:color="auto" w:fill="auto"/>
            <w:noWrap/>
            <w:hideMark/>
          </w:tcPr>
          <w:p w14:paraId="1E3BA0A5"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708E8C84"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847" w:type="dxa"/>
            <w:tcBorders>
              <w:top w:val="single" w:sz="6" w:space="0" w:color="auto"/>
              <w:bottom w:val="single" w:sz="6" w:space="0" w:color="auto"/>
            </w:tcBorders>
            <w:shd w:val="clear" w:color="auto" w:fill="auto"/>
            <w:noWrap/>
            <w:hideMark/>
          </w:tcPr>
          <w:p w14:paraId="27B19519" w14:textId="3EF08EAA" w:rsidR="00215522" w:rsidRPr="00CE55CC" w:rsidRDefault="00CB0C57" w:rsidP="00215522">
            <w:pPr>
              <w:jc w:val="right"/>
              <w:rPr>
                <w:rFonts w:asciiTheme="minorHAnsi" w:hAnsiTheme="minorHAnsi" w:cs="Calibri"/>
                <w:sz w:val="20"/>
                <w:szCs w:val="20"/>
                <w:lang w:val="ca-ES"/>
              </w:rPr>
            </w:pPr>
            <w:r w:rsidRPr="00CE55CC">
              <w:rPr>
                <w:rFonts w:asciiTheme="minorHAnsi" w:hAnsiTheme="minorHAnsi" w:cs="Calibri"/>
                <w:sz w:val="20"/>
                <w:szCs w:val="20"/>
                <w:lang w:val="ca-ES"/>
              </w:rPr>
              <w:t>0</w:t>
            </w:r>
          </w:p>
        </w:tc>
        <w:tc>
          <w:tcPr>
            <w:tcW w:w="793" w:type="dxa"/>
            <w:tcBorders>
              <w:top w:val="single" w:sz="6" w:space="0" w:color="auto"/>
              <w:bottom w:val="single" w:sz="6" w:space="0" w:color="auto"/>
            </w:tcBorders>
            <w:shd w:val="clear" w:color="auto" w:fill="auto"/>
            <w:noWrap/>
            <w:hideMark/>
          </w:tcPr>
          <w:p w14:paraId="62B19E58" w14:textId="08248098" w:rsidR="00215522" w:rsidRPr="00CE55CC" w:rsidRDefault="00CB0C57" w:rsidP="00CB0C57">
            <w:pPr>
              <w:jc w:val="right"/>
              <w:rPr>
                <w:rFonts w:asciiTheme="minorHAnsi" w:hAnsiTheme="minorHAnsi"/>
                <w:sz w:val="20"/>
                <w:szCs w:val="20"/>
                <w:lang w:val="ca-ES"/>
              </w:rPr>
            </w:pPr>
            <w:r w:rsidRPr="00CE55CC">
              <w:rPr>
                <w:rFonts w:asciiTheme="minorHAnsi" w:hAnsiTheme="minorHAnsi"/>
                <w:sz w:val="20"/>
                <w:szCs w:val="20"/>
                <w:lang w:val="ca-ES"/>
              </w:rPr>
              <w:t>0</w:t>
            </w:r>
          </w:p>
        </w:tc>
      </w:tr>
      <w:tr w:rsidR="008B235C" w:rsidRPr="00CE55CC" w14:paraId="2E9E481B" w14:textId="77777777" w:rsidTr="00CB0C57">
        <w:trPr>
          <w:trHeight w:val="320"/>
          <w:jc w:val="center"/>
        </w:trPr>
        <w:tc>
          <w:tcPr>
            <w:tcW w:w="1320" w:type="dxa"/>
            <w:shd w:val="clear" w:color="auto" w:fill="auto"/>
            <w:noWrap/>
            <w:hideMark/>
          </w:tcPr>
          <w:p w14:paraId="577E8B68"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w:t>
            </w:r>
          </w:p>
        </w:tc>
        <w:tc>
          <w:tcPr>
            <w:tcW w:w="847" w:type="dxa"/>
            <w:shd w:val="clear" w:color="auto" w:fill="auto"/>
            <w:noWrap/>
            <w:hideMark/>
          </w:tcPr>
          <w:p w14:paraId="2CB6F298"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55</w:t>
            </w:r>
          </w:p>
        </w:tc>
        <w:tc>
          <w:tcPr>
            <w:tcW w:w="793" w:type="dxa"/>
            <w:shd w:val="clear" w:color="auto" w:fill="auto"/>
            <w:noWrap/>
            <w:hideMark/>
          </w:tcPr>
          <w:p w14:paraId="01857495"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55</w:t>
            </w:r>
          </w:p>
        </w:tc>
        <w:tc>
          <w:tcPr>
            <w:tcW w:w="847" w:type="dxa"/>
            <w:shd w:val="clear" w:color="auto" w:fill="auto"/>
            <w:noWrap/>
            <w:hideMark/>
          </w:tcPr>
          <w:p w14:paraId="77D636EA"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7005B773"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847" w:type="dxa"/>
            <w:shd w:val="clear" w:color="auto" w:fill="auto"/>
            <w:noWrap/>
            <w:hideMark/>
          </w:tcPr>
          <w:p w14:paraId="265BB9AE"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27EF0847"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847" w:type="dxa"/>
            <w:tcBorders>
              <w:top w:val="single" w:sz="6" w:space="0" w:color="auto"/>
              <w:bottom w:val="single" w:sz="6" w:space="0" w:color="auto"/>
            </w:tcBorders>
            <w:shd w:val="clear" w:color="auto" w:fill="auto"/>
            <w:noWrap/>
            <w:hideMark/>
          </w:tcPr>
          <w:p w14:paraId="181D4AE3" w14:textId="649ECD1C" w:rsidR="00CB0C57" w:rsidRPr="00CE55CC" w:rsidRDefault="00CB0C57" w:rsidP="00CB0C57">
            <w:pPr>
              <w:jc w:val="right"/>
              <w:rPr>
                <w:rFonts w:asciiTheme="minorHAnsi" w:hAnsiTheme="minorHAnsi" w:cs="Calibri"/>
                <w:sz w:val="20"/>
                <w:szCs w:val="20"/>
                <w:lang w:val="ca-ES"/>
              </w:rPr>
            </w:pPr>
            <w:r w:rsidRPr="00CE55CC">
              <w:rPr>
                <w:rFonts w:asciiTheme="minorHAnsi" w:hAnsiTheme="minorHAnsi" w:cs="Calibri"/>
                <w:sz w:val="20"/>
                <w:szCs w:val="20"/>
                <w:lang w:val="ca-ES"/>
              </w:rPr>
              <w:t>0</w:t>
            </w:r>
          </w:p>
        </w:tc>
        <w:tc>
          <w:tcPr>
            <w:tcW w:w="793" w:type="dxa"/>
            <w:tcBorders>
              <w:top w:val="single" w:sz="6" w:space="0" w:color="auto"/>
              <w:bottom w:val="single" w:sz="6" w:space="0" w:color="auto"/>
            </w:tcBorders>
            <w:shd w:val="clear" w:color="auto" w:fill="auto"/>
            <w:noWrap/>
            <w:hideMark/>
          </w:tcPr>
          <w:p w14:paraId="36CE97B2" w14:textId="240C54F8" w:rsidR="00215522" w:rsidRPr="00CE55CC" w:rsidRDefault="00CB0C57" w:rsidP="00CB0C57">
            <w:pPr>
              <w:jc w:val="right"/>
              <w:rPr>
                <w:rFonts w:asciiTheme="minorHAnsi" w:hAnsiTheme="minorHAnsi"/>
                <w:sz w:val="20"/>
                <w:szCs w:val="20"/>
                <w:lang w:val="ca-ES"/>
              </w:rPr>
            </w:pPr>
            <w:r w:rsidRPr="00CE55CC">
              <w:rPr>
                <w:rFonts w:asciiTheme="minorHAnsi" w:hAnsiTheme="minorHAnsi"/>
                <w:sz w:val="20"/>
                <w:szCs w:val="20"/>
                <w:lang w:val="ca-ES"/>
              </w:rPr>
              <w:t>0</w:t>
            </w:r>
          </w:p>
        </w:tc>
      </w:tr>
      <w:tr w:rsidR="008B235C" w:rsidRPr="00CE55CC" w14:paraId="0B587F13" w14:textId="77777777" w:rsidTr="00CB0C57">
        <w:trPr>
          <w:trHeight w:val="320"/>
          <w:jc w:val="center"/>
        </w:trPr>
        <w:tc>
          <w:tcPr>
            <w:tcW w:w="1320" w:type="dxa"/>
            <w:shd w:val="clear" w:color="auto" w:fill="auto"/>
            <w:noWrap/>
            <w:hideMark/>
          </w:tcPr>
          <w:p w14:paraId="0940EF61"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3</w:t>
            </w:r>
          </w:p>
        </w:tc>
        <w:tc>
          <w:tcPr>
            <w:tcW w:w="847" w:type="dxa"/>
            <w:shd w:val="clear" w:color="auto" w:fill="auto"/>
            <w:noWrap/>
            <w:hideMark/>
          </w:tcPr>
          <w:p w14:paraId="1B2C1F3A"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55</w:t>
            </w:r>
          </w:p>
        </w:tc>
        <w:tc>
          <w:tcPr>
            <w:tcW w:w="793" w:type="dxa"/>
            <w:shd w:val="clear" w:color="auto" w:fill="auto"/>
            <w:noWrap/>
            <w:hideMark/>
          </w:tcPr>
          <w:p w14:paraId="06B6B663"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55</w:t>
            </w:r>
          </w:p>
        </w:tc>
        <w:tc>
          <w:tcPr>
            <w:tcW w:w="847" w:type="dxa"/>
            <w:shd w:val="clear" w:color="auto" w:fill="auto"/>
            <w:noWrap/>
            <w:hideMark/>
          </w:tcPr>
          <w:p w14:paraId="2A7F9DED"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7CDA5C25"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847" w:type="dxa"/>
            <w:shd w:val="clear" w:color="auto" w:fill="auto"/>
            <w:noWrap/>
            <w:hideMark/>
          </w:tcPr>
          <w:p w14:paraId="600DE97B"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10C2FF35"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847" w:type="dxa"/>
            <w:tcBorders>
              <w:top w:val="single" w:sz="6" w:space="0" w:color="auto"/>
              <w:bottom w:val="single" w:sz="6" w:space="0" w:color="auto"/>
            </w:tcBorders>
            <w:shd w:val="clear" w:color="auto" w:fill="auto"/>
            <w:noWrap/>
            <w:hideMark/>
          </w:tcPr>
          <w:p w14:paraId="23C560D5" w14:textId="3B2F96D8" w:rsidR="00215522" w:rsidRPr="00CE55CC" w:rsidRDefault="00CB0C57" w:rsidP="00215522">
            <w:pPr>
              <w:jc w:val="right"/>
              <w:rPr>
                <w:rFonts w:asciiTheme="minorHAnsi" w:hAnsiTheme="minorHAnsi" w:cs="Calibri"/>
                <w:sz w:val="20"/>
                <w:szCs w:val="20"/>
                <w:lang w:val="ca-ES"/>
              </w:rPr>
            </w:pPr>
            <w:r w:rsidRPr="00CE55CC">
              <w:rPr>
                <w:rFonts w:asciiTheme="minorHAnsi" w:hAnsiTheme="minorHAnsi" w:cs="Calibri"/>
                <w:sz w:val="20"/>
                <w:szCs w:val="20"/>
                <w:lang w:val="ca-ES"/>
              </w:rPr>
              <w:t>0</w:t>
            </w:r>
          </w:p>
        </w:tc>
        <w:tc>
          <w:tcPr>
            <w:tcW w:w="793" w:type="dxa"/>
            <w:tcBorders>
              <w:top w:val="single" w:sz="6" w:space="0" w:color="auto"/>
              <w:bottom w:val="single" w:sz="6" w:space="0" w:color="auto"/>
            </w:tcBorders>
            <w:shd w:val="clear" w:color="auto" w:fill="auto"/>
            <w:noWrap/>
            <w:hideMark/>
          </w:tcPr>
          <w:p w14:paraId="66209747" w14:textId="7470BCEA" w:rsidR="00215522" w:rsidRPr="00CE55CC" w:rsidRDefault="00CB0C57" w:rsidP="00CB0C57">
            <w:pPr>
              <w:jc w:val="right"/>
              <w:rPr>
                <w:rFonts w:asciiTheme="minorHAnsi" w:hAnsiTheme="minorHAnsi"/>
                <w:sz w:val="20"/>
                <w:szCs w:val="20"/>
                <w:lang w:val="ca-ES"/>
              </w:rPr>
            </w:pPr>
            <w:r w:rsidRPr="00CE55CC">
              <w:rPr>
                <w:rFonts w:asciiTheme="minorHAnsi" w:hAnsiTheme="minorHAnsi"/>
                <w:sz w:val="20"/>
                <w:szCs w:val="20"/>
                <w:lang w:val="ca-ES"/>
              </w:rPr>
              <w:t>0</w:t>
            </w:r>
          </w:p>
        </w:tc>
      </w:tr>
      <w:tr w:rsidR="008B235C" w:rsidRPr="00CE55CC" w14:paraId="5C16C76E" w14:textId="77777777" w:rsidTr="00CB0C57">
        <w:trPr>
          <w:trHeight w:val="320"/>
          <w:jc w:val="center"/>
        </w:trPr>
        <w:tc>
          <w:tcPr>
            <w:tcW w:w="1320" w:type="dxa"/>
            <w:shd w:val="clear" w:color="auto" w:fill="auto"/>
            <w:noWrap/>
            <w:hideMark/>
          </w:tcPr>
          <w:p w14:paraId="5D0FAE2E"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4</w:t>
            </w:r>
          </w:p>
        </w:tc>
        <w:tc>
          <w:tcPr>
            <w:tcW w:w="847" w:type="dxa"/>
            <w:shd w:val="clear" w:color="auto" w:fill="auto"/>
            <w:noWrap/>
            <w:hideMark/>
          </w:tcPr>
          <w:p w14:paraId="3D99EFFB" w14:textId="605E54B6"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4</w:t>
            </w:r>
            <w:r w:rsidR="004A647E" w:rsidRPr="00CE55CC">
              <w:rPr>
                <w:rFonts w:asciiTheme="minorHAnsi" w:hAnsiTheme="minorHAnsi" w:cs="Calibri"/>
                <w:color w:val="000000"/>
                <w:sz w:val="20"/>
                <w:szCs w:val="20"/>
                <w:lang w:val="ca-ES"/>
              </w:rPr>
              <w:t>5</w:t>
            </w:r>
          </w:p>
        </w:tc>
        <w:tc>
          <w:tcPr>
            <w:tcW w:w="793" w:type="dxa"/>
            <w:shd w:val="clear" w:color="auto" w:fill="auto"/>
            <w:noWrap/>
            <w:hideMark/>
          </w:tcPr>
          <w:p w14:paraId="55983EC8" w14:textId="6BAB8F0C"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4</w:t>
            </w:r>
            <w:r w:rsidR="004A647E" w:rsidRPr="00CE55CC">
              <w:rPr>
                <w:rFonts w:asciiTheme="minorHAnsi" w:hAnsiTheme="minorHAnsi" w:cs="Calibri"/>
                <w:color w:val="000000"/>
                <w:sz w:val="20"/>
                <w:szCs w:val="20"/>
                <w:lang w:val="ca-ES"/>
              </w:rPr>
              <w:t>0</w:t>
            </w:r>
          </w:p>
        </w:tc>
        <w:tc>
          <w:tcPr>
            <w:tcW w:w="847" w:type="dxa"/>
            <w:shd w:val="clear" w:color="auto" w:fill="auto"/>
            <w:noWrap/>
            <w:hideMark/>
          </w:tcPr>
          <w:p w14:paraId="4CAD6D40"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34450DFD"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847" w:type="dxa"/>
            <w:shd w:val="clear" w:color="auto" w:fill="auto"/>
            <w:noWrap/>
            <w:hideMark/>
          </w:tcPr>
          <w:p w14:paraId="58365F4D"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38F2F63F" w14:textId="2BBD5517" w:rsidR="00215522" w:rsidRPr="00CE55CC" w:rsidRDefault="001415F9"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49</w:t>
            </w:r>
          </w:p>
        </w:tc>
        <w:tc>
          <w:tcPr>
            <w:tcW w:w="847" w:type="dxa"/>
            <w:tcBorders>
              <w:top w:val="single" w:sz="6" w:space="0" w:color="auto"/>
              <w:bottom w:val="single" w:sz="6" w:space="0" w:color="auto"/>
            </w:tcBorders>
            <w:shd w:val="clear" w:color="auto" w:fill="auto"/>
            <w:noWrap/>
            <w:hideMark/>
          </w:tcPr>
          <w:p w14:paraId="5BDDB098" w14:textId="2BBAB6FC" w:rsidR="00215522" w:rsidRPr="00CE55CC" w:rsidRDefault="00CB0C57" w:rsidP="00215522">
            <w:pPr>
              <w:jc w:val="right"/>
              <w:rPr>
                <w:rFonts w:asciiTheme="minorHAnsi" w:hAnsiTheme="minorHAnsi" w:cs="Calibri"/>
                <w:sz w:val="20"/>
                <w:szCs w:val="20"/>
                <w:lang w:val="ca-ES"/>
              </w:rPr>
            </w:pPr>
            <w:r w:rsidRPr="00CE55CC">
              <w:rPr>
                <w:rFonts w:asciiTheme="minorHAnsi" w:hAnsiTheme="minorHAnsi" w:cs="Calibri"/>
                <w:sz w:val="20"/>
                <w:szCs w:val="20"/>
                <w:lang w:val="ca-ES"/>
              </w:rPr>
              <w:t>0</w:t>
            </w:r>
          </w:p>
        </w:tc>
        <w:tc>
          <w:tcPr>
            <w:tcW w:w="793" w:type="dxa"/>
            <w:tcBorders>
              <w:top w:val="single" w:sz="6" w:space="0" w:color="auto"/>
              <w:bottom w:val="single" w:sz="6" w:space="0" w:color="auto"/>
            </w:tcBorders>
            <w:shd w:val="clear" w:color="auto" w:fill="auto"/>
            <w:noWrap/>
            <w:hideMark/>
          </w:tcPr>
          <w:p w14:paraId="62CC8BA9" w14:textId="350AA535" w:rsidR="00215522" w:rsidRPr="00CE55CC" w:rsidRDefault="00CB0C57" w:rsidP="00CB0C57">
            <w:pPr>
              <w:jc w:val="right"/>
              <w:rPr>
                <w:rFonts w:asciiTheme="minorHAnsi" w:hAnsiTheme="minorHAnsi"/>
                <w:sz w:val="20"/>
                <w:szCs w:val="20"/>
                <w:lang w:val="ca-ES"/>
              </w:rPr>
            </w:pPr>
            <w:r w:rsidRPr="00CE55CC">
              <w:rPr>
                <w:rFonts w:asciiTheme="minorHAnsi" w:hAnsiTheme="minorHAnsi"/>
                <w:sz w:val="20"/>
                <w:szCs w:val="20"/>
                <w:lang w:val="ca-ES"/>
              </w:rPr>
              <w:t>0</w:t>
            </w:r>
          </w:p>
        </w:tc>
      </w:tr>
      <w:tr w:rsidR="00215522" w:rsidRPr="00CE55CC" w14:paraId="5FF0D8D4" w14:textId="77777777" w:rsidTr="008B235C">
        <w:trPr>
          <w:trHeight w:val="320"/>
          <w:jc w:val="center"/>
        </w:trPr>
        <w:tc>
          <w:tcPr>
            <w:tcW w:w="1320" w:type="dxa"/>
            <w:shd w:val="clear" w:color="auto" w:fill="auto"/>
            <w:noWrap/>
            <w:hideMark/>
          </w:tcPr>
          <w:p w14:paraId="70EDBC85"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5</w:t>
            </w:r>
          </w:p>
        </w:tc>
        <w:tc>
          <w:tcPr>
            <w:tcW w:w="847" w:type="dxa"/>
            <w:shd w:val="clear" w:color="auto" w:fill="auto"/>
            <w:noWrap/>
            <w:hideMark/>
          </w:tcPr>
          <w:p w14:paraId="6B663A4B"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35</w:t>
            </w:r>
          </w:p>
        </w:tc>
        <w:tc>
          <w:tcPr>
            <w:tcW w:w="793" w:type="dxa"/>
            <w:shd w:val="clear" w:color="auto" w:fill="auto"/>
            <w:noWrap/>
            <w:hideMark/>
          </w:tcPr>
          <w:p w14:paraId="4BD73260"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10</w:t>
            </w:r>
          </w:p>
        </w:tc>
        <w:tc>
          <w:tcPr>
            <w:tcW w:w="847" w:type="dxa"/>
            <w:shd w:val="clear" w:color="auto" w:fill="auto"/>
            <w:noWrap/>
            <w:hideMark/>
          </w:tcPr>
          <w:p w14:paraId="19B472B5"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3AA13776"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847" w:type="dxa"/>
            <w:shd w:val="clear" w:color="auto" w:fill="auto"/>
            <w:noWrap/>
            <w:hideMark/>
          </w:tcPr>
          <w:p w14:paraId="55D97C10"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83</w:t>
            </w:r>
          </w:p>
        </w:tc>
        <w:tc>
          <w:tcPr>
            <w:tcW w:w="793" w:type="dxa"/>
            <w:shd w:val="clear" w:color="auto" w:fill="auto"/>
            <w:noWrap/>
            <w:hideMark/>
          </w:tcPr>
          <w:p w14:paraId="1379559F"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847" w:type="dxa"/>
            <w:tcBorders>
              <w:top w:val="single" w:sz="6" w:space="0" w:color="auto"/>
            </w:tcBorders>
            <w:shd w:val="clear" w:color="auto" w:fill="auto"/>
            <w:noWrap/>
            <w:hideMark/>
          </w:tcPr>
          <w:p w14:paraId="30D66624"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187</w:t>
            </w:r>
          </w:p>
        </w:tc>
        <w:tc>
          <w:tcPr>
            <w:tcW w:w="793" w:type="dxa"/>
            <w:tcBorders>
              <w:top w:val="single" w:sz="6" w:space="0" w:color="auto"/>
            </w:tcBorders>
            <w:shd w:val="clear" w:color="auto" w:fill="auto"/>
            <w:noWrap/>
            <w:hideMark/>
          </w:tcPr>
          <w:p w14:paraId="2C194174"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22</w:t>
            </w:r>
          </w:p>
        </w:tc>
      </w:tr>
      <w:tr w:rsidR="00215522" w:rsidRPr="00CE55CC" w14:paraId="1A7D6B59" w14:textId="77777777" w:rsidTr="00215522">
        <w:trPr>
          <w:trHeight w:val="320"/>
          <w:jc w:val="center"/>
        </w:trPr>
        <w:tc>
          <w:tcPr>
            <w:tcW w:w="1320" w:type="dxa"/>
            <w:shd w:val="clear" w:color="auto" w:fill="auto"/>
            <w:noWrap/>
            <w:hideMark/>
          </w:tcPr>
          <w:p w14:paraId="35BB271D"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6</w:t>
            </w:r>
          </w:p>
        </w:tc>
        <w:tc>
          <w:tcPr>
            <w:tcW w:w="847" w:type="dxa"/>
            <w:shd w:val="clear" w:color="auto" w:fill="auto"/>
            <w:noWrap/>
            <w:hideMark/>
          </w:tcPr>
          <w:p w14:paraId="67D8652A"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87</w:t>
            </w:r>
          </w:p>
        </w:tc>
        <w:tc>
          <w:tcPr>
            <w:tcW w:w="793" w:type="dxa"/>
            <w:shd w:val="clear" w:color="auto" w:fill="auto"/>
            <w:noWrap/>
            <w:hideMark/>
          </w:tcPr>
          <w:p w14:paraId="73ADF018"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28</w:t>
            </w:r>
          </w:p>
        </w:tc>
        <w:tc>
          <w:tcPr>
            <w:tcW w:w="847" w:type="dxa"/>
            <w:shd w:val="clear" w:color="auto" w:fill="auto"/>
            <w:noWrap/>
            <w:hideMark/>
          </w:tcPr>
          <w:p w14:paraId="72E0C1E0"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0</w:t>
            </w:r>
          </w:p>
        </w:tc>
        <w:tc>
          <w:tcPr>
            <w:tcW w:w="793" w:type="dxa"/>
            <w:shd w:val="clear" w:color="auto" w:fill="auto"/>
            <w:noWrap/>
            <w:hideMark/>
          </w:tcPr>
          <w:p w14:paraId="337AA3A4"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w:t>
            </w:r>
          </w:p>
        </w:tc>
        <w:tc>
          <w:tcPr>
            <w:tcW w:w="847" w:type="dxa"/>
            <w:shd w:val="clear" w:color="auto" w:fill="auto"/>
            <w:noWrap/>
            <w:hideMark/>
          </w:tcPr>
          <w:p w14:paraId="02E48866"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7</w:t>
            </w:r>
          </w:p>
        </w:tc>
        <w:tc>
          <w:tcPr>
            <w:tcW w:w="793" w:type="dxa"/>
            <w:shd w:val="clear" w:color="auto" w:fill="auto"/>
            <w:noWrap/>
            <w:hideMark/>
          </w:tcPr>
          <w:p w14:paraId="14515EEA"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69</w:t>
            </w:r>
          </w:p>
        </w:tc>
        <w:tc>
          <w:tcPr>
            <w:tcW w:w="847" w:type="dxa"/>
            <w:shd w:val="clear" w:color="auto" w:fill="auto"/>
            <w:noWrap/>
            <w:hideMark/>
          </w:tcPr>
          <w:p w14:paraId="10B2F0C8"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216</w:t>
            </w:r>
          </w:p>
        </w:tc>
        <w:tc>
          <w:tcPr>
            <w:tcW w:w="793" w:type="dxa"/>
            <w:shd w:val="clear" w:color="auto" w:fill="auto"/>
            <w:noWrap/>
            <w:hideMark/>
          </w:tcPr>
          <w:p w14:paraId="3BCBF4DC"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22</w:t>
            </w:r>
          </w:p>
        </w:tc>
      </w:tr>
      <w:tr w:rsidR="00215522" w:rsidRPr="00CE55CC" w14:paraId="470DC6DB" w14:textId="77777777" w:rsidTr="00215522">
        <w:trPr>
          <w:trHeight w:val="320"/>
          <w:jc w:val="center"/>
        </w:trPr>
        <w:tc>
          <w:tcPr>
            <w:tcW w:w="1320" w:type="dxa"/>
            <w:shd w:val="clear" w:color="auto" w:fill="auto"/>
            <w:noWrap/>
            <w:hideMark/>
          </w:tcPr>
          <w:p w14:paraId="588BFD7D"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7</w:t>
            </w:r>
          </w:p>
        </w:tc>
        <w:tc>
          <w:tcPr>
            <w:tcW w:w="847" w:type="dxa"/>
            <w:shd w:val="clear" w:color="auto" w:fill="auto"/>
            <w:noWrap/>
            <w:hideMark/>
          </w:tcPr>
          <w:p w14:paraId="0D887B2E"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65</w:t>
            </w:r>
          </w:p>
        </w:tc>
        <w:tc>
          <w:tcPr>
            <w:tcW w:w="793" w:type="dxa"/>
            <w:shd w:val="clear" w:color="auto" w:fill="auto"/>
            <w:noWrap/>
            <w:hideMark/>
          </w:tcPr>
          <w:p w14:paraId="47EA5439"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40</w:t>
            </w:r>
          </w:p>
        </w:tc>
        <w:tc>
          <w:tcPr>
            <w:tcW w:w="847" w:type="dxa"/>
            <w:shd w:val="clear" w:color="auto" w:fill="auto"/>
            <w:noWrap/>
            <w:hideMark/>
          </w:tcPr>
          <w:p w14:paraId="03ADF79C"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10</w:t>
            </w:r>
          </w:p>
        </w:tc>
        <w:tc>
          <w:tcPr>
            <w:tcW w:w="793" w:type="dxa"/>
            <w:shd w:val="clear" w:color="auto" w:fill="auto"/>
            <w:noWrap/>
            <w:hideMark/>
          </w:tcPr>
          <w:p w14:paraId="4400DA89"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20</w:t>
            </w:r>
          </w:p>
        </w:tc>
        <w:tc>
          <w:tcPr>
            <w:tcW w:w="847" w:type="dxa"/>
            <w:shd w:val="clear" w:color="auto" w:fill="auto"/>
            <w:noWrap/>
            <w:hideMark/>
          </w:tcPr>
          <w:p w14:paraId="6FCCA2D1"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109</w:t>
            </w:r>
          </w:p>
        </w:tc>
        <w:tc>
          <w:tcPr>
            <w:tcW w:w="793" w:type="dxa"/>
            <w:shd w:val="clear" w:color="auto" w:fill="auto"/>
            <w:noWrap/>
            <w:hideMark/>
          </w:tcPr>
          <w:p w14:paraId="188F1F18"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60</w:t>
            </w:r>
          </w:p>
        </w:tc>
        <w:tc>
          <w:tcPr>
            <w:tcW w:w="847" w:type="dxa"/>
            <w:shd w:val="clear" w:color="auto" w:fill="auto"/>
            <w:noWrap/>
            <w:hideMark/>
          </w:tcPr>
          <w:p w14:paraId="45A8963D"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886</w:t>
            </w:r>
          </w:p>
        </w:tc>
        <w:tc>
          <w:tcPr>
            <w:tcW w:w="793" w:type="dxa"/>
            <w:shd w:val="clear" w:color="auto" w:fill="auto"/>
            <w:noWrap/>
            <w:hideMark/>
          </w:tcPr>
          <w:p w14:paraId="6F9876AD"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766</w:t>
            </w:r>
          </w:p>
        </w:tc>
      </w:tr>
      <w:tr w:rsidR="008137CA" w:rsidRPr="00CE55CC" w14:paraId="15955874" w14:textId="77777777" w:rsidTr="008137CA">
        <w:trPr>
          <w:trHeight w:val="320"/>
          <w:jc w:val="center"/>
        </w:trPr>
        <w:tc>
          <w:tcPr>
            <w:tcW w:w="1320" w:type="dxa"/>
            <w:shd w:val="clear" w:color="auto" w:fill="auto"/>
            <w:noWrap/>
            <w:hideMark/>
          </w:tcPr>
          <w:p w14:paraId="76928AB5"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8</w:t>
            </w:r>
          </w:p>
        </w:tc>
        <w:tc>
          <w:tcPr>
            <w:tcW w:w="847" w:type="dxa"/>
            <w:tcBorders>
              <w:bottom w:val="single" w:sz="6" w:space="0" w:color="auto"/>
            </w:tcBorders>
            <w:shd w:val="clear" w:color="auto" w:fill="auto"/>
            <w:noWrap/>
            <w:hideMark/>
          </w:tcPr>
          <w:p w14:paraId="6EE04912"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60</w:t>
            </w:r>
          </w:p>
        </w:tc>
        <w:tc>
          <w:tcPr>
            <w:tcW w:w="793" w:type="dxa"/>
            <w:shd w:val="clear" w:color="auto" w:fill="auto"/>
            <w:noWrap/>
            <w:hideMark/>
          </w:tcPr>
          <w:p w14:paraId="2D60398B"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40</w:t>
            </w:r>
          </w:p>
        </w:tc>
        <w:tc>
          <w:tcPr>
            <w:tcW w:w="847" w:type="dxa"/>
            <w:shd w:val="clear" w:color="auto" w:fill="auto"/>
            <w:noWrap/>
            <w:hideMark/>
          </w:tcPr>
          <w:p w14:paraId="5F8C42AA"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14</w:t>
            </w:r>
          </w:p>
        </w:tc>
        <w:tc>
          <w:tcPr>
            <w:tcW w:w="793" w:type="dxa"/>
            <w:shd w:val="clear" w:color="auto" w:fill="auto"/>
            <w:noWrap/>
            <w:hideMark/>
          </w:tcPr>
          <w:p w14:paraId="22E6644D"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51</w:t>
            </w:r>
          </w:p>
        </w:tc>
        <w:tc>
          <w:tcPr>
            <w:tcW w:w="847" w:type="dxa"/>
            <w:shd w:val="clear" w:color="auto" w:fill="auto"/>
            <w:noWrap/>
            <w:hideMark/>
          </w:tcPr>
          <w:p w14:paraId="7BA2B111"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17</w:t>
            </w:r>
          </w:p>
        </w:tc>
        <w:tc>
          <w:tcPr>
            <w:tcW w:w="793" w:type="dxa"/>
            <w:shd w:val="clear" w:color="auto" w:fill="auto"/>
            <w:noWrap/>
            <w:hideMark/>
          </w:tcPr>
          <w:p w14:paraId="2B6FC3E0"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24</w:t>
            </w:r>
          </w:p>
        </w:tc>
        <w:tc>
          <w:tcPr>
            <w:tcW w:w="847" w:type="dxa"/>
            <w:shd w:val="clear" w:color="auto" w:fill="auto"/>
            <w:noWrap/>
            <w:hideMark/>
          </w:tcPr>
          <w:p w14:paraId="79BA3506"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1116</w:t>
            </w:r>
          </w:p>
        </w:tc>
        <w:tc>
          <w:tcPr>
            <w:tcW w:w="793" w:type="dxa"/>
            <w:shd w:val="clear" w:color="auto" w:fill="auto"/>
            <w:noWrap/>
            <w:hideMark/>
          </w:tcPr>
          <w:p w14:paraId="77912069"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724</w:t>
            </w:r>
          </w:p>
        </w:tc>
      </w:tr>
      <w:tr w:rsidR="008137CA" w:rsidRPr="00CE55CC" w14:paraId="1ED45E80" w14:textId="77777777" w:rsidTr="008137CA">
        <w:trPr>
          <w:trHeight w:val="320"/>
          <w:jc w:val="center"/>
        </w:trPr>
        <w:tc>
          <w:tcPr>
            <w:tcW w:w="1320" w:type="dxa"/>
            <w:shd w:val="clear" w:color="auto" w:fill="auto"/>
            <w:noWrap/>
            <w:hideMark/>
          </w:tcPr>
          <w:p w14:paraId="1D6F1ACE"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9</w:t>
            </w:r>
          </w:p>
        </w:tc>
        <w:tc>
          <w:tcPr>
            <w:tcW w:w="847" w:type="dxa"/>
            <w:tcBorders>
              <w:top w:val="single" w:sz="6" w:space="0" w:color="auto"/>
              <w:bottom w:val="single" w:sz="6" w:space="0" w:color="auto"/>
            </w:tcBorders>
            <w:shd w:val="clear" w:color="auto" w:fill="FFFFFF" w:themeFill="background1"/>
            <w:noWrap/>
            <w:hideMark/>
          </w:tcPr>
          <w:p w14:paraId="4A64214F"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95</w:t>
            </w:r>
          </w:p>
        </w:tc>
        <w:tc>
          <w:tcPr>
            <w:tcW w:w="793" w:type="dxa"/>
            <w:tcBorders>
              <w:bottom w:val="single" w:sz="6" w:space="0" w:color="auto"/>
            </w:tcBorders>
            <w:shd w:val="clear" w:color="auto" w:fill="auto"/>
            <w:noWrap/>
            <w:hideMark/>
          </w:tcPr>
          <w:p w14:paraId="7E5EB0AF"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85</w:t>
            </w:r>
          </w:p>
        </w:tc>
        <w:tc>
          <w:tcPr>
            <w:tcW w:w="847" w:type="dxa"/>
            <w:shd w:val="clear" w:color="auto" w:fill="auto"/>
            <w:noWrap/>
            <w:hideMark/>
          </w:tcPr>
          <w:p w14:paraId="11AD1360"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32</w:t>
            </w:r>
          </w:p>
        </w:tc>
        <w:tc>
          <w:tcPr>
            <w:tcW w:w="793" w:type="dxa"/>
            <w:shd w:val="clear" w:color="auto" w:fill="auto"/>
            <w:noWrap/>
            <w:hideMark/>
          </w:tcPr>
          <w:p w14:paraId="37CD0FA2"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16</w:t>
            </w:r>
          </w:p>
        </w:tc>
        <w:tc>
          <w:tcPr>
            <w:tcW w:w="847" w:type="dxa"/>
            <w:shd w:val="clear" w:color="auto" w:fill="auto"/>
            <w:noWrap/>
            <w:hideMark/>
          </w:tcPr>
          <w:p w14:paraId="50DD97D0"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24</w:t>
            </w:r>
          </w:p>
        </w:tc>
        <w:tc>
          <w:tcPr>
            <w:tcW w:w="793" w:type="dxa"/>
            <w:shd w:val="clear" w:color="auto" w:fill="auto"/>
            <w:noWrap/>
            <w:hideMark/>
          </w:tcPr>
          <w:p w14:paraId="6015D7DC"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62</w:t>
            </w:r>
          </w:p>
        </w:tc>
        <w:tc>
          <w:tcPr>
            <w:tcW w:w="847" w:type="dxa"/>
            <w:shd w:val="clear" w:color="auto" w:fill="auto"/>
            <w:noWrap/>
            <w:hideMark/>
          </w:tcPr>
          <w:p w14:paraId="4106EFD5"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1061</w:t>
            </w:r>
          </w:p>
        </w:tc>
        <w:tc>
          <w:tcPr>
            <w:tcW w:w="793" w:type="dxa"/>
            <w:shd w:val="clear" w:color="auto" w:fill="auto"/>
            <w:noWrap/>
            <w:hideMark/>
          </w:tcPr>
          <w:p w14:paraId="422BA136"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722</w:t>
            </w:r>
          </w:p>
        </w:tc>
      </w:tr>
      <w:tr w:rsidR="008137CA" w:rsidRPr="00CE55CC" w14:paraId="2FA5E348" w14:textId="77777777" w:rsidTr="008137CA">
        <w:trPr>
          <w:trHeight w:val="320"/>
          <w:jc w:val="center"/>
        </w:trPr>
        <w:tc>
          <w:tcPr>
            <w:tcW w:w="1320" w:type="dxa"/>
            <w:shd w:val="clear" w:color="auto" w:fill="auto"/>
            <w:noWrap/>
            <w:hideMark/>
          </w:tcPr>
          <w:p w14:paraId="543A0BB9" w14:textId="77777777" w:rsidR="00215522" w:rsidRPr="00CE55CC" w:rsidRDefault="00215522" w:rsidP="00215522">
            <w:pPr>
              <w:jc w:val="center"/>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10</w:t>
            </w:r>
          </w:p>
        </w:tc>
        <w:tc>
          <w:tcPr>
            <w:tcW w:w="847" w:type="dxa"/>
            <w:tcBorders>
              <w:top w:val="single" w:sz="6" w:space="0" w:color="auto"/>
              <w:bottom w:val="single" w:sz="4" w:space="0" w:color="auto"/>
            </w:tcBorders>
            <w:shd w:val="clear" w:color="auto" w:fill="FFFFFF" w:themeFill="background1"/>
            <w:noWrap/>
            <w:hideMark/>
          </w:tcPr>
          <w:p w14:paraId="51E08D06"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90</w:t>
            </w:r>
          </w:p>
        </w:tc>
        <w:tc>
          <w:tcPr>
            <w:tcW w:w="793" w:type="dxa"/>
            <w:tcBorders>
              <w:top w:val="single" w:sz="6" w:space="0" w:color="auto"/>
              <w:bottom w:val="single" w:sz="4" w:space="0" w:color="auto"/>
            </w:tcBorders>
            <w:shd w:val="clear" w:color="auto" w:fill="D9D9D9" w:themeFill="background1" w:themeFillShade="D9"/>
            <w:noWrap/>
            <w:hideMark/>
          </w:tcPr>
          <w:p w14:paraId="2E8F10B3" w14:textId="77777777" w:rsidR="00215522" w:rsidRPr="00CE55CC" w:rsidRDefault="00215522" w:rsidP="00215522">
            <w:pPr>
              <w:jc w:val="right"/>
              <w:rPr>
                <w:rFonts w:asciiTheme="minorHAnsi" w:hAnsiTheme="minorHAnsi" w:cs="Calibri"/>
                <w:color w:val="000000"/>
                <w:sz w:val="20"/>
                <w:szCs w:val="20"/>
                <w:lang w:val="ca-ES"/>
              </w:rPr>
            </w:pPr>
          </w:p>
        </w:tc>
        <w:tc>
          <w:tcPr>
            <w:tcW w:w="847" w:type="dxa"/>
            <w:shd w:val="clear" w:color="auto" w:fill="auto"/>
            <w:noWrap/>
            <w:hideMark/>
          </w:tcPr>
          <w:p w14:paraId="41805D9F"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3</w:t>
            </w:r>
          </w:p>
        </w:tc>
        <w:tc>
          <w:tcPr>
            <w:tcW w:w="793" w:type="dxa"/>
            <w:shd w:val="clear" w:color="auto" w:fill="auto"/>
            <w:noWrap/>
            <w:hideMark/>
          </w:tcPr>
          <w:p w14:paraId="7494783F"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292</w:t>
            </w:r>
          </w:p>
        </w:tc>
        <w:tc>
          <w:tcPr>
            <w:tcW w:w="847" w:type="dxa"/>
            <w:shd w:val="clear" w:color="auto" w:fill="auto"/>
            <w:noWrap/>
            <w:hideMark/>
          </w:tcPr>
          <w:p w14:paraId="7ED600C5"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58</w:t>
            </w:r>
          </w:p>
        </w:tc>
        <w:tc>
          <w:tcPr>
            <w:tcW w:w="793" w:type="dxa"/>
            <w:shd w:val="clear" w:color="auto" w:fill="auto"/>
            <w:noWrap/>
            <w:hideMark/>
          </w:tcPr>
          <w:p w14:paraId="72E87761"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166</w:t>
            </w:r>
          </w:p>
        </w:tc>
        <w:tc>
          <w:tcPr>
            <w:tcW w:w="847" w:type="dxa"/>
            <w:shd w:val="clear" w:color="auto" w:fill="auto"/>
            <w:noWrap/>
            <w:hideMark/>
          </w:tcPr>
          <w:p w14:paraId="5B38C124" w14:textId="77777777" w:rsidR="00215522" w:rsidRPr="00CE55CC" w:rsidRDefault="00215522" w:rsidP="00215522">
            <w:pPr>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1893</w:t>
            </w:r>
          </w:p>
        </w:tc>
        <w:tc>
          <w:tcPr>
            <w:tcW w:w="793" w:type="dxa"/>
            <w:shd w:val="clear" w:color="auto" w:fill="auto"/>
            <w:noWrap/>
            <w:hideMark/>
          </w:tcPr>
          <w:p w14:paraId="2B567A7D" w14:textId="77777777" w:rsidR="00215522" w:rsidRPr="00CE55CC" w:rsidRDefault="00215522" w:rsidP="000D7384">
            <w:pPr>
              <w:keepNext/>
              <w:jc w:val="right"/>
              <w:rPr>
                <w:rFonts w:asciiTheme="minorHAnsi" w:hAnsiTheme="minorHAnsi" w:cs="Calibri"/>
                <w:color w:val="000000"/>
                <w:sz w:val="20"/>
                <w:szCs w:val="20"/>
                <w:lang w:val="ca-ES"/>
              </w:rPr>
            </w:pPr>
            <w:r w:rsidRPr="00CE55CC">
              <w:rPr>
                <w:rFonts w:asciiTheme="minorHAnsi" w:hAnsiTheme="minorHAnsi" w:cs="Calibri"/>
                <w:color w:val="000000"/>
                <w:sz w:val="20"/>
                <w:szCs w:val="20"/>
                <w:lang w:val="ca-ES"/>
              </w:rPr>
              <w:t>1926</w:t>
            </w:r>
          </w:p>
        </w:tc>
      </w:tr>
    </w:tbl>
    <w:p w14:paraId="6850A7F0" w14:textId="12ED39BF" w:rsidR="00215522" w:rsidRPr="00CE55CC" w:rsidRDefault="000D7384" w:rsidP="0026030B">
      <w:pPr>
        <w:pStyle w:val="Didascalia"/>
        <w:jc w:val="center"/>
        <w:rPr>
          <w:lang w:val="ca-ES"/>
        </w:rPr>
      </w:pPr>
      <w:bookmarkStart w:id="31" w:name="_Ref38373593"/>
      <w:r w:rsidRPr="00CE55CC">
        <w:rPr>
          <w:lang w:val="ca-ES"/>
        </w:rPr>
        <w:t>Ta</w:t>
      </w:r>
      <w:r w:rsidR="000F021E" w:rsidRPr="00CE55CC">
        <w:rPr>
          <w:lang w:val="ca-ES"/>
        </w:rPr>
        <w:t>ula</w:t>
      </w:r>
      <w:r w:rsidRPr="00CE55CC">
        <w:rPr>
          <w:lang w:val="ca-ES"/>
        </w:rPr>
        <w:t xml:space="preserve"> </w:t>
      </w:r>
      <w:r w:rsidRPr="00CE55CC">
        <w:rPr>
          <w:lang w:val="ca-ES"/>
        </w:rPr>
        <w:fldChar w:fldCharType="begin"/>
      </w:r>
      <w:r w:rsidRPr="00CE55CC">
        <w:rPr>
          <w:lang w:val="ca-ES"/>
        </w:rPr>
        <w:instrText xml:space="preserve"> SEQ Table \* ARABIC </w:instrText>
      </w:r>
      <w:r w:rsidRPr="00CE55CC">
        <w:rPr>
          <w:lang w:val="ca-ES"/>
        </w:rPr>
        <w:fldChar w:fldCharType="separate"/>
      </w:r>
      <w:r w:rsidR="0035506E">
        <w:rPr>
          <w:noProof/>
          <w:lang w:val="ca-ES"/>
        </w:rPr>
        <w:t>3</w:t>
      </w:r>
      <w:r w:rsidRPr="00CE55CC">
        <w:rPr>
          <w:lang w:val="ca-ES"/>
        </w:rPr>
        <w:fldChar w:fldCharType="end"/>
      </w:r>
      <w:bookmarkEnd w:id="31"/>
      <w:r w:rsidRPr="00CE55CC">
        <w:rPr>
          <w:lang w:val="ca-ES"/>
        </w:rPr>
        <w:t xml:space="preserve">: </w:t>
      </w:r>
      <w:r w:rsidR="000F021E" w:rsidRPr="00CE55CC">
        <w:rPr>
          <w:lang w:val="ca-ES"/>
        </w:rPr>
        <w:t xml:space="preserve">Abundància de les diferents </w:t>
      </w:r>
      <w:r w:rsidR="00313ABC" w:rsidRPr="00CE55CC">
        <w:rPr>
          <w:lang w:val="ca-ES"/>
        </w:rPr>
        <w:t>espècies: les</w:t>
      </w:r>
      <w:r w:rsidR="000F021E" w:rsidRPr="00CE55CC">
        <w:rPr>
          <w:lang w:val="ca-ES"/>
        </w:rPr>
        <w:t xml:space="preserve"> algues es van estimar com a percentatge de cobertura, per als altres organismes es van entrar els números totals en els discos</w:t>
      </w:r>
      <w:r w:rsidR="00F3109D" w:rsidRPr="00CE55CC">
        <w:rPr>
          <w:lang w:val="ca-ES"/>
        </w:rPr>
        <w:t>.</w:t>
      </w:r>
    </w:p>
    <w:p w14:paraId="6D17CD9F" w14:textId="2F627675" w:rsidR="00BC16D8" w:rsidRPr="00CE55CC" w:rsidRDefault="00BC16D8" w:rsidP="00BC16D8">
      <w:pPr>
        <w:rPr>
          <w:sz w:val="20"/>
          <w:szCs w:val="20"/>
          <w:lang w:val="ca-ES"/>
        </w:rPr>
      </w:pPr>
      <w:r w:rsidRPr="00CE55CC">
        <w:rPr>
          <w:sz w:val="20"/>
          <w:szCs w:val="20"/>
          <w:lang w:val="ca-ES"/>
        </w:rPr>
        <w:t>(</w:t>
      </w:r>
      <w:r w:rsidR="00B257EF" w:rsidRPr="00CE55CC">
        <w:rPr>
          <w:sz w:val="20"/>
          <w:szCs w:val="20"/>
          <w:lang w:val="ca-ES"/>
        </w:rPr>
        <w:t>L</w:t>
      </w:r>
      <w:r w:rsidR="000F021E" w:rsidRPr="00CE55CC">
        <w:rPr>
          <w:sz w:val="20"/>
          <w:szCs w:val="20"/>
          <w:lang w:val="ca-ES"/>
        </w:rPr>
        <w:t>es dades estan disponibles en els arxius</w:t>
      </w:r>
      <w:r w:rsidR="00B257EF" w:rsidRPr="00CE55CC">
        <w:rPr>
          <w:sz w:val="20"/>
          <w:szCs w:val="20"/>
          <w:lang w:val="ca-ES"/>
        </w:rPr>
        <w:t xml:space="preserve"> </w:t>
      </w:r>
      <w:r w:rsidRPr="00CE55CC">
        <w:rPr>
          <w:sz w:val="20"/>
          <w:szCs w:val="20"/>
          <w:lang w:val="ca-ES"/>
        </w:rPr>
        <w:t xml:space="preserve">Table3.ods </w:t>
      </w:r>
      <w:r w:rsidR="000F021E" w:rsidRPr="00CE55CC">
        <w:rPr>
          <w:sz w:val="20"/>
          <w:szCs w:val="20"/>
          <w:lang w:val="ca-ES"/>
        </w:rPr>
        <w:t xml:space="preserve">i </w:t>
      </w:r>
      <w:r w:rsidRPr="00CE55CC">
        <w:rPr>
          <w:sz w:val="20"/>
          <w:szCs w:val="20"/>
          <w:lang w:val="ca-ES"/>
        </w:rPr>
        <w:t>Table3.xlsx)</w:t>
      </w:r>
    </w:p>
    <w:p w14:paraId="73B7CC85" w14:textId="538037B8" w:rsidR="00162776" w:rsidRPr="00CE55CC" w:rsidRDefault="00F1596A" w:rsidP="004977AD">
      <w:pPr>
        <w:pStyle w:val="Titolo1"/>
        <w:rPr>
          <w:lang w:val="ca-ES"/>
        </w:rPr>
      </w:pPr>
      <w:bookmarkStart w:id="32" w:name="_Ref38267036"/>
      <w:r w:rsidRPr="00CE55CC">
        <w:rPr>
          <w:lang w:val="ca-ES"/>
        </w:rPr>
        <w:lastRenderedPageBreak/>
        <w:t>A</w:t>
      </w:r>
      <w:r w:rsidR="00162776" w:rsidRPr="00CE55CC">
        <w:rPr>
          <w:lang w:val="ca-ES"/>
        </w:rPr>
        <w:t>n</w:t>
      </w:r>
      <w:bookmarkEnd w:id="32"/>
      <w:r w:rsidR="000F021E" w:rsidRPr="00CE55CC">
        <w:rPr>
          <w:lang w:val="ca-ES"/>
        </w:rPr>
        <w:t>àlisi i presentació de les dades</w:t>
      </w:r>
      <w:r w:rsidR="00162776" w:rsidRPr="00CE55CC">
        <w:rPr>
          <w:lang w:val="ca-ES"/>
        </w:rPr>
        <w:t xml:space="preserve"> </w:t>
      </w:r>
    </w:p>
    <w:p w14:paraId="6907C38E" w14:textId="77777777" w:rsidR="00E8490F" w:rsidRPr="00CE55CC" w:rsidRDefault="00E8490F" w:rsidP="00BF7899">
      <w:pPr>
        <w:rPr>
          <w:lang w:val="ca-ES"/>
        </w:rPr>
      </w:pPr>
    </w:p>
    <w:p w14:paraId="1D4A5CEF" w14:textId="7595CC33" w:rsidR="000F021E" w:rsidRPr="00CE55CC" w:rsidRDefault="000F021E" w:rsidP="00396A8E">
      <w:pPr>
        <w:jc w:val="both"/>
        <w:rPr>
          <w:sz w:val="22"/>
          <w:szCs w:val="22"/>
          <w:lang w:val="ca-ES"/>
        </w:rPr>
      </w:pPr>
      <w:r w:rsidRPr="00CE55CC">
        <w:rPr>
          <w:sz w:val="22"/>
          <w:szCs w:val="22"/>
          <w:lang w:val="ca-ES"/>
        </w:rPr>
        <w:t xml:space="preserve">La teva tasca ara és analitzar les dades obtingudes d'aquest projecte. Per a això, les dades estan disponibles a format de full de càlcul per a LibreOffice, OpenOffice i Excel (vegeu els arxius citats anteriorment). Totes les següents tasques poden ser resoltes </w:t>
      </w:r>
      <w:r w:rsidR="00313ABC">
        <w:rPr>
          <w:sz w:val="22"/>
          <w:szCs w:val="22"/>
          <w:lang w:val="ca-ES"/>
        </w:rPr>
        <w:t>utilitzant</w:t>
      </w:r>
      <w:r w:rsidRPr="00CE55CC">
        <w:rPr>
          <w:sz w:val="22"/>
          <w:szCs w:val="22"/>
          <w:lang w:val="ca-ES"/>
        </w:rPr>
        <w:t xml:space="preserve"> qualsevol d'aquests programes. En cas de dubte, consulti un tutorial per al programari de la seva elecció. (YouTube té una àmplia selecció de guies visuals, i hi ha molts consells en els fòrums). Totes les tasques gràfiques també es poden fer en paper amb un llapis i una regla.</w:t>
      </w:r>
    </w:p>
    <w:p w14:paraId="1573CFD6" w14:textId="77777777" w:rsidR="006F5610" w:rsidRPr="00CE55CC" w:rsidRDefault="006F5610" w:rsidP="00396A8E">
      <w:pPr>
        <w:jc w:val="both"/>
        <w:rPr>
          <w:sz w:val="22"/>
          <w:szCs w:val="22"/>
          <w:lang w:val="ca-ES"/>
        </w:rPr>
      </w:pPr>
    </w:p>
    <w:p w14:paraId="5B633CAA" w14:textId="0EC7A4DC" w:rsidR="006F5610" w:rsidRPr="00CE55CC" w:rsidRDefault="000F021E" w:rsidP="006316F6">
      <w:pPr>
        <w:pStyle w:val="Paragrafoelenco"/>
        <w:numPr>
          <w:ilvl w:val="0"/>
          <w:numId w:val="4"/>
        </w:numPr>
        <w:jc w:val="both"/>
        <w:rPr>
          <w:sz w:val="22"/>
          <w:szCs w:val="22"/>
          <w:lang w:val="ca-ES"/>
        </w:rPr>
      </w:pPr>
      <w:r w:rsidRPr="00CE55CC">
        <w:rPr>
          <w:sz w:val="22"/>
          <w:szCs w:val="22"/>
          <w:lang w:val="ca-ES"/>
        </w:rPr>
        <w:t>Crear un gràfic de sèries de temps (gràfic de barres o gràfic lineal) per a la temperatura i la salinitat.</w:t>
      </w:r>
    </w:p>
    <w:p w14:paraId="0403ACA4" w14:textId="5A697CF0" w:rsidR="006F5610" w:rsidRPr="00CE55CC" w:rsidRDefault="000F021E" w:rsidP="006316F6">
      <w:pPr>
        <w:pStyle w:val="Paragrafoelenco"/>
        <w:numPr>
          <w:ilvl w:val="0"/>
          <w:numId w:val="4"/>
        </w:numPr>
        <w:jc w:val="both"/>
        <w:rPr>
          <w:sz w:val="22"/>
          <w:szCs w:val="22"/>
          <w:lang w:val="ca-ES"/>
        </w:rPr>
      </w:pPr>
      <w:r w:rsidRPr="00CE55CC">
        <w:rPr>
          <w:sz w:val="22"/>
          <w:szCs w:val="22"/>
          <w:lang w:val="ca-ES"/>
        </w:rPr>
        <w:t xml:space="preserve">Crear un gràfic de barres (gràfic de columnes) de les sèries temporals dels valors de la biomassa en els discos superiors i inferiors amb la informació de temps com "setmanes en l'aigua" en l'eix </w:t>
      </w:r>
      <w:r w:rsidR="00631B29">
        <w:rPr>
          <w:sz w:val="22"/>
          <w:szCs w:val="22"/>
          <w:lang w:val="ca-ES"/>
        </w:rPr>
        <w:t>“</w:t>
      </w:r>
      <w:r w:rsidRPr="00CE55CC">
        <w:rPr>
          <w:sz w:val="22"/>
          <w:szCs w:val="22"/>
          <w:lang w:val="ca-ES"/>
        </w:rPr>
        <w:t>x</w:t>
      </w:r>
      <w:r w:rsidR="00631B29">
        <w:rPr>
          <w:sz w:val="22"/>
          <w:szCs w:val="22"/>
          <w:lang w:val="ca-ES"/>
        </w:rPr>
        <w:t>”</w:t>
      </w:r>
      <w:r w:rsidRPr="00CE55CC">
        <w:rPr>
          <w:sz w:val="22"/>
          <w:szCs w:val="22"/>
          <w:lang w:val="ca-ES"/>
        </w:rPr>
        <w:t>.</w:t>
      </w:r>
    </w:p>
    <w:p w14:paraId="5086DD31" w14:textId="1570C1BB" w:rsidR="00214364" w:rsidRPr="00CE55CC" w:rsidRDefault="000F021E" w:rsidP="006316F6">
      <w:pPr>
        <w:pStyle w:val="Paragrafoelenco"/>
        <w:numPr>
          <w:ilvl w:val="0"/>
          <w:numId w:val="4"/>
        </w:numPr>
        <w:jc w:val="both"/>
        <w:rPr>
          <w:sz w:val="22"/>
          <w:szCs w:val="22"/>
          <w:lang w:val="ca-ES"/>
        </w:rPr>
      </w:pPr>
      <w:r w:rsidRPr="00CE55CC">
        <w:rPr>
          <w:sz w:val="22"/>
          <w:szCs w:val="22"/>
          <w:lang w:val="ca-ES"/>
        </w:rPr>
        <w:t>Estimar el percentatge de cobertura dels discos que es mostra en les fotos anteriors (Figura 2, proporcionada en els arxius Photos_of_Discs_Week1-5.png i Photos_of_Discs_Week6-10.png). Per a l'estimació visual, utilitzi la guia que es troba a continuació (Figura 3, proporcionada en l'arxiu Visual_Estimation_of_Percentage_Cover). Crea una nova taula per al percentatge de cobertura similar a la Taula 2. Traça els gràfics de barres amb les dades de la taula.</w:t>
      </w:r>
    </w:p>
    <w:p w14:paraId="2F9CC702" w14:textId="733ACC78" w:rsidR="006F5610" w:rsidRPr="00CE55CC" w:rsidRDefault="00BB6AC4" w:rsidP="006F5610">
      <w:pPr>
        <w:pStyle w:val="Paragrafoelenco"/>
        <w:ind w:left="360"/>
        <w:jc w:val="both"/>
        <w:rPr>
          <w:sz w:val="22"/>
          <w:szCs w:val="22"/>
          <w:lang w:val="ca-ES"/>
        </w:rPr>
      </w:pPr>
      <w:r w:rsidRPr="00CE55CC">
        <w:rPr>
          <w:noProof/>
          <w:lang w:val="ca-ES"/>
        </w:rPr>
        <w:drawing>
          <wp:anchor distT="0" distB="0" distL="114300" distR="114300" simplePos="0" relativeHeight="251716608" behindDoc="0" locked="0" layoutInCell="1" allowOverlap="1" wp14:anchorId="7F91BC40" wp14:editId="5DB96FEE">
            <wp:simplePos x="0" y="0"/>
            <wp:positionH relativeFrom="column">
              <wp:posOffset>1061720</wp:posOffset>
            </wp:positionH>
            <wp:positionV relativeFrom="paragraph">
              <wp:posOffset>105410</wp:posOffset>
            </wp:positionV>
            <wp:extent cx="4124325" cy="463668"/>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24325" cy="463668"/>
                    </a:xfrm>
                    <a:prstGeom prst="rect">
                      <a:avLst/>
                    </a:prstGeom>
                  </pic:spPr>
                </pic:pic>
              </a:graphicData>
            </a:graphic>
            <wp14:sizeRelH relativeFrom="page">
              <wp14:pctWidth>0</wp14:pctWidth>
            </wp14:sizeRelH>
            <wp14:sizeRelV relativeFrom="page">
              <wp14:pctHeight>0</wp14:pctHeight>
            </wp14:sizeRelV>
          </wp:anchor>
        </w:drawing>
      </w:r>
    </w:p>
    <w:p w14:paraId="0FF4A910" w14:textId="5E941D74" w:rsidR="00501C87" w:rsidRPr="00CE55CC" w:rsidRDefault="00BB161A" w:rsidP="00E648B5">
      <w:pPr>
        <w:pStyle w:val="Paragrafoelenco"/>
        <w:keepNext/>
        <w:ind w:left="360"/>
        <w:jc w:val="center"/>
        <w:rPr>
          <w:lang w:val="ca-ES"/>
        </w:rPr>
      </w:pPr>
      <w:r w:rsidRPr="00CE55CC">
        <w:rPr>
          <w:noProof/>
          <w:lang w:val="ca-ES"/>
        </w:rPr>
        <w:drawing>
          <wp:inline distT="0" distB="0" distL="0" distR="0" wp14:anchorId="1F17EC7E" wp14:editId="2E9E1856">
            <wp:extent cx="5754648" cy="1500554"/>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isual Estimation of Percentage Cover_klein.pdf"/>
                    <pic:cNvPicPr/>
                  </pic:nvPicPr>
                  <pic:blipFill rotWithShape="1">
                    <a:blip r:embed="rId12"/>
                    <a:srcRect t="14711" b="47624"/>
                    <a:stretch/>
                  </pic:blipFill>
                  <pic:spPr bwMode="auto">
                    <a:xfrm>
                      <a:off x="0" y="0"/>
                      <a:ext cx="5755640" cy="1500813"/>
                    </a:xfrm>
                    <a:prstGeom prst="rect">
                      <a:avLst/>
                    </a:prstGeom>
                    <a:ln>
                      <a:noFill/>
                    </a:ln>
                    <a:extLst>
                      <a:ext uri="{53640926-AAD7-44D8-BBD7-CCE9431645EC}">
                        <a14:shadowObscured xmlns:a14="http://schemas.microsoft.com/office/drawing/2010/main"/>
                      </a:ext>
                    </a:extLst>
                  </pic:spPr>
                </pic:pic>
              </a:graphicData>
            </a:graphic>
          </wp:inline>
        </w:drawing>
      </w:r>
    </w:p>
    <w:p w14:paraId="09D61927" w14:textId="3B56B30A" w:rsidR="00501C87" w:rsidRPr="00CE55CC" w:rsidRDefault="00501C87" w:rsidP="0040233E">
      <w:pPr>
        <w:pStyle w:val="Didascalia"/>
        <w:jc w:val="center"/>
        <w:rPr>
          <w:lang w:val="ca-ES"/>
        </w:rPr>
      </w:pPr>
      <w:bookmarkStart w:id="33" w:name="_Ref37152616"/>
      <w:r w:rsidRPr="00CE55CC">
        <w:rPr>
          <w:lang w:val="ca-ES"/>
        </w:rPr>
        <w:t>Figur</w:t>
      </w:r>
      <w:r w:rsidR="006F5610" w:rsidRPr="00CE55CC">
        <w:rPr>
          <w:lang w:val="ca-ES"/>
        </w:rPr>
        <w:t>a</w:t>
      </w:r>
      <w:r w:rsidRPr="00CE55CC">
        <w:rPr>
          <w:lang w:val="ca-ES"/>
        </w:rPr>
        <w:t xml:space="preserve"> </w:t>
      </w:r>
      <w:r w:rsidRPr="00CE55CC">
        <w:rPr>
          <w:lang w:val="ca-ES"/>
        </w:rPr>
        <w:fldChar w:fldCharType="begin"/>
      </w:r>
      <w:r w:rsidRPr="00CE55CC">
        <w:rPr>
          <w:lang w:val="ca-ES"/>
        </w:rPr>
        <w:instrText xml:space="preserve"> SEQ Figure \* ARABIC </w:instrText>
      </w:r>
      <w:r w:rsidRPr="00CE55CC">
        <w:rPr>
          <w:lang w:val="ca-ES"/>
        </w:rPr>
        <w:fldChar w:fldCharType="separate"/>
      </w:r>
      <w:r w:rsidR="0035506E">
        <w:rPr>
          <w:noProof/>
          <w:lang w:val="ca-ES"/>
        </w:rPr>
        <w:t>3</w:t>
      </w:r>
      <w:r w:rsidRPr="00CE55CC">
        <w:rPr>
          <w:lang w:val="ca-ES"/>
        </w:rPr>
        <w:fldChar w:fldCharType="end"/>
      </w:r>
      <w:bookmarkEnd w:id="33"/>
      <w:r w:rsidRPr="00CE55CC">
        <w:rPr>
          <w:lang w:val="ca-ES"/>
        </w:rPr>
        <w:t xml:space="preserve">: </w:t>
      </w:r>
      <w:r w:rsidR="00BB6AC4" w:rsidRPr="00CE55CC">
        <w:rPr>
          <w:lang w:val="ca-ES"/>
        </w:rPr>
        <w:t>Eina per a l'estimació visual del percentatge de cobertura</w:t>
      </w:r>
    </w:p>
    <w:p w14:paraId="55CE0971" w14:textId="6C2D6F04" w:rsidR="00BB6AC4" w:rsidRPr="00CE55CC" w:rsidRDefault="00BB6AC4" w:rsidP="00396A8E">
      <w:pPr>
        <w:jc w:val="both"/>
        <w:rPr>
          <w:sz w:val="22"/>
          <w:szCs w:val="22"/>
          <w:lang w:val="ca-ES"/>
        </w:rPr>
      </w:pPr>
      <w:r w:rsidRPr="00CE55CC">
        <w:rPr>
          <w:sz w:val="22"/>
          <w:szCs w:val="22"/>
          <w:lang w:val="ca-ES"/>
        </w:rPr>
        <w:t>Si es treballa en equip, cada membre de l'equip pot fer la seva pròpia estimació del percentatge de cobertura i comparar els resultats de tots després. Es poden calcular les diferències entre les estimacions de l'equip i a partir d'elles estimar el marge d'error mitjà d'aquest mètode.</w:t>
      </w:r>
    </w:p>
    <w:p w14:paraId="47092556" w14:textId="77777777" w:rsidR="006F5610" w:rsidRPr="00CE55CC" w:rsidRDefault="006F5610" w:rsidP="00396A8E">
      <w:pPr>
        <w:jc w:val="both"/>
        <w:rPr>
          <w:sz w:val="22"/>
          <w:szCs w:val="22"/>
          <w:lang w:val="ca-ES"/>
        </w:rPr>
      </w:pPr>
    </w:p>
    <w:p w14:paraId="3A05439F" w14:textId="45D4859D" w:rsidR="00BB6AC4" w:rsidRPr="00CE55CC" w:rsidRDefault="00BB6AC4" w:rsidP="006316F6">
      <w:pPr>
        <w:pStyle w:val="Paragrafoelenco"/>
        <w:numPr>
          <w:ilvl w:val="0"/>
          <w:numId w:val="5"/>
        </w:numPr>
        <w:jc w:val="both"/>
        <w:rPr>
          <w:sz w:val="22"/>
          <w:szCs w:val="22"/>
          <w:lang w:val="ca-ES"/>
        </w:rPr>
      </w:pPr>
      <w:r w:rsidRPr="00CE55CC">
        <w:rPr>
          <w:sz w:val="22"/>
          <w:szCs w:val="22"/>
          <w:lang w:val="ca-ES"/>
        </w:rPr>
        <w:t xml:space="preserve">Crear una gràfica de dispersió de la biomassa en l'eix </w:t>
      </w:r>
      <w:r w:rsidR="00631B29">
        <w:rPr>
          <w:sz w:val="22"/>
          <w:szCs w:val="22"/>
          <w:lang w:val="ca-ES"/>
        </w:rPr>
        <w:t>“y”</w:t>
      </w:r>
      <w:r w:rsidRPr="00CE55CC">
        <w:rPr>
          <w:sz w:val="22"/>
          <w:szCs w:val="22"/>
          <w:lang w:val="ca-ES"/>
        </w:rPr>
        <w:t xml:space="preserve"> contra el percentatge de cobertura en l'eix </w:t>
      </w:r>
      <w:r w:rsidR="00631B29">
        <w:rPr>
          <w:sz w:val="22"/>
          <w:szCs w:val="22"/>
          <w:lang w:val="ca-ES"/>
        </w:rPr>
        <w:t>“</w:t>
      </w:r>
      <w:r w:rsidRPr="00CE55CC">
        <w:rPr>
          <w:sz w:val="22"/>
          <w:szCs w:val="22"/>
          <w:lang w:val="ca-ES"/>
        </w:rPr>
        <w:t>x</w:t>
      </w:r>
      <w:r w:rsidR="00631B29">
        <w:rPr>
          <w:sz w:val="22"/>
          <w:szCs w:val="22"/>
          <w:lang w:val="ca-ES"/>
        </w:rPr>
        <w:t>”</w:t>
      </w:r>
      <w:r w:rsidRPr="00CE55CC">
        <w:rPr>
          <w:sz w:val="22"/>
          <w:szCs w:val="22"/>
          <w:lang w:val="ca-ES"/>
        </w:rPr>
        <w:t xml:space="preserve"> per a les dades dels discos superiors. (Opcionalment, </w:t>
      </w:r>
      <w:r w:rsidR="00631B29">
        <w:rPr>
          <w:sz w:val="22"/>
          <w:szCs w:val="22"/>
          <w:lang w:val="ca-ES"/>
        </w:rPr>
        <w:t>fes</w:t>
      </w:r>
      <w:r w:rsidRPr="00CE55CC">
        <w:rPr>
          <w:sz w:val="22"/>
          <w:szCs w:val="22"/>
          <w:lang w:val="ca-ES"/>
        </w:rPr>
        <w:t xml:space="preserve"> que el programari del full de càlcul afegeixi la línia de regressió i </w:t>
      </w:r>
      <w:r w:rsidR="00631B29">
        <w:rPr>
          <w:sz w:val="22"/>
          <w:szCs w:val="22"/>
          <w:lang w:val="ca-ES"/>
        </w:rPr>
        <w:t>deixa</w:t>
      </w:r>
      <w:r w:rsidRPr="00CE55CC">
        <w:rPr>
          <w:sz w:val="22"/>
          <w:szCs w:val="22"/>
          <w:lang w:val="ca-ES"/>
        </w:rPr>
        <w:t xml:space="preserve"> que calculi el coeficient de correlació</w:t>
      </w:r>
      <w:r w:rsidR="00A911B4" w:rsidRPr="00CE55CC">
        <w:rPr>
          <w:rStyle w:val="Rimandonotaapidipagina"/>
          <w:sz w:val="22"/>
          <w:szCs w:val="22"/>
          <w:lang w:val="ca-ES"/>
        </w:rPr>
        <w:footnoteReference w:id="1"/>
      </w:r>
      <w:r w:rsidR="0030000B" w:rsidRPr="00CE55CC">
        <w:rPr>
          <w:sz w:val="22"/>
          <w:szCs w:val="22"/>
          <w:lang w:val="ca-ES"/>
        </w:rPr>
        <w:t>)</w:t>
      </w:r>
      <w:bookmarkStart w:id="36" w:name="OLE_LINK66"/>
      <w:bookmarkStart w:id="37" w:name="OLE_LINK67"/>
    </w:p>
    <w:p w14:paraId="55C9049C" w14:textId="77777777" w:rsidR="00BB6AC4" w:rsidRPr="00CE55CC" w:rsidRDefault="00BB6AC4" w:rsidP="006316F6">
      <w:pPr>
        <w:pStyle w:val="Paragrafoelenco"/>
        <w:numPr>
          <w:ilvl w:val="0"/>
          <w:numId w:val="5"/>
        </w:numPr>
        <w:jc w:val="both"/>
        <w:rPr>
          <w:sz w:val="22"/>
          <w:szCs w:val="22"/>
          <w:lang w:val="ca-ES"/>
        </w:rPr>
      </w:pPr>
      <w:r w:rsidRPr="00CE55CC">
        <w:rPr>
          <w:sz w:val="22"/>
          <w:szCs w:val="22"/>
          <w:lang w:val="ca-ES"/>
        </w:rPr>
        <w:t>Traça els resultats de la taula 3 de diferents maneres:</w:t>
      </w:r>
    </w:p>
    <w:p w14:paraId="3D8C5C25" w14:textId="77777777" w:rsidR="00BB6AC4" w:rsidRPr="00CE55CC" w:rsidRDefault="00BB6AC4" w:rsidP="00BB6AC4">
      <w:pPr>
        <w:pStyle w:val="Paragrafoelenco"/>
        <w:ind w:left="360"/>
        <w:jc w:val="both"/>
        <w:rPr>
          <w:sz w:val="22"/>
          <w:szCs w:val="22"/>
          <w:lang w:val="ca-ES"/>
        </w:rPr>
      </w:pPr>
      <w:r w:rsidRPr="00CE55CC">
        <w:rPr>
          <w:sz w:val="22"/>
          <w:szCs w:val="22"/>
          <w:lang w:val="ca-ES"/>
        </w:rPr>
        <w:t>- Traça el percentatge de cobertura d'algues i el nombre d'organismes de cada espècie en funció del temps en gràfics de barres individualment per a cada espècie. Diferència entre els discos superiors i inferiors.</w:t>
      </w:r>
    </w:p>
    <w:p w14:paraId="54A0409E" w14:textId="19570440" w:rsidR="00BB6AC4" w:rsidRPr="00CE55CC" w:rsidRDefault="00BB6AC4" w:rsidP="00BB6AC4">
      <w:pPr>
        <w:pStyle w:val="Paragrafoelenco"/>
        <w:ind w:left="360"/>
        <w:jc w:val="both"/>
        <w:rPr>
          <w:sz w:val="22"/>
          <w:szCs w:val="22"/>
          <w:lang w:val="ca-ES"/>
        </w:rPr>
      </w:pPr>
      <w:r w:rsidRPr="00CE55CC">
        <w:rPr>
          <w:sz w:val="22"/>
          <w:szCs w:val="22"/>
          <w:lang w:val="ca-ES"/>
        </w:rPr>
        <w:t xml:space="preserve">- tasca opcional: Combina els diagrames de tots els organismes en un gràfic per al disc superior i inferior respectivament. </w:t>
      </w:r>
      <w:r w:rsidR="00631B29">
        <w:rPr>
          <w:sz w:val="22"/>
          <w:szCs w:val="22"/>
          <w:lang w:val="ca-ES"/>
        </w:rPr>
        <w:t>Utilitza</w:t>
      </w:r>
      <w:r w:rsidRPr="00CE55CC">
        <w:rPr>
          <w:sz w:val="22"/>
          <w:szCs w:val="22"/>
          <w:lang w:val="ca-ES"/>
        </w:rPr>
        <w:t xml:space="preserve"> una escala logarítmica per al nombre d'organismes i un segon eix </w:t>
      </w:r>
      <w:r w:rsidR="00631B29">
        <w:rPr>
          <w:sz w:val="22"/>
          <w:szCs w:val="22"/>
          <w:lang w:val="ca-ES"/>
        </w:rPr>
        <w:t>“y”</w:t>
      </w:r>
      <w:r w:rsidRPr="00CE55CC">
        <w:rPr>
          <w:sz w:val="22"/>
          <w:szCs w:val="22"/>
          <w:lang w:val="ca-ES"/>
        </w:rPr>
        <w:t xml:space="preserve"> lineal per al percentatge de cobertura de les algues</w:t>
      </w:r>
      <w:r w:rsidR="00631B29">
        <w:rPr>
          <w:sz w:val="22"/>
          <w:szCs w:val="22"/>
          <w:lang w:val="ca-ES"/>
        </w:rPr>
        <w:t>.</w:t>
      </w:r>
    </w:p>
    <w:p w14:paraId="0509987F" w14:textId="64D94552" w:rsidR="00887CE5" w:rsidRPr="00CE55CC" w:rsidRDefault="00BB6AC4" w:rsidP="00BB6AC4">
      <w:pPr>
        <w:jc w:val="both"/>
        <w:rPr>
          <w:sz w:val="22"/>
          <w:szCs w:val="22"/>
          <w:lang w:val="ca-ES"/>
        </w:rPr>
      </w:pPr>
      <w:r w:rsidRPr="00CE55CC">
        <w:rPr>
          <w:sz w:val="22"/>
          <w:szCs w:val="22"/>
          <w:lang w:val="ca-ES"/>
        </w:rPr>
        <w:br/>
        <w:t>6. Compt</w:t>
      </w:r>
      <w:r w:rsidR="00631B29">
        <w:rPr>
          <w:sz w:val="22"/>
          <w:szCs w:val="22"/>
          <w:lang w:val="ca-ES"/>
        </w:rPr>
        <w:t>a</w:t>
      </w:r>
      <w:r w:rsidRPr="00CE55CC">
        <w:rPr>
          <w:sz w:val="22"/>
          <w:szCs w:val="22"/>
          <w:lang w:val="ca-ES"/>
        </w:rPr>
        <w:t xml:space="preserve"> quantes espècies diferents són presents en els discos cada setmana (aquesta vegada, no és necessari diferenciar entre el disc superior i inferior) i construeix un diagrama que mostri el canvi en la riquesa d'espècies (nombre d'espècies) amb el temps.</w:t>
      </w:r>
    </w:p>
    <w:p w14:paraId="2CEFE9A2" w14:textId="77777777" w:rsidR="00BB6AC4" w:rsidRPr="00CE55CC" w:rsidRDefault="00BB6AC4" w:rsidP="00BB6AC4">
      <w:pPr>
        <w:jc w:val="both"/>
        <w:rPr>
          <w:sz w:val="22"/>
          <w:szCs w:val="22"/>
          <w:lang w:val="ca-ES"/>
        </w:rPr>
      </w:pPr>
    </w:p>
    <w:p w14:paraId="59DB2EAA" w14:textId="62D66572" w:rsidR="00381B45" w:rsidRPr="00CE55CC" w:rsidRDefault="00887CE5" w:rsidP="006316F6">
      <w:pPr>
        <w:pStyle w:val="Paragrafoelenco"/>
        <w:numPr>
          <w:ilvl w:val="0"/>
          <w:numId w:val="5"/>
        </w:numPr>
        <w:jc w:val="both"/>
        <w:rPr>
          <w:sz w:val="22"/>
          <w:szCs w:val="22"/>
          <w:lang w:val="ca-ES"/>
        </w:rPr>
      </w:pPr>
      <w:r w:rsidRPr="00CE55CC">
        <w:rPr>
          <w:sz w:val="22"/>
          <w:szCs w:val="22"/>
          <w:lang w:val="ca-ES"/>
        </w:rPr>
        <w:t xml:space="preserve"> </w:t>
      </w:r>
      <w:r w:rsidR="00BB6AC4" w:rsidRPr="00CE55CC">
        <w:rPr>
          <w:sz w:val="22"/>
          <w:szCs w:val="22"/>
          <w:lang w:val="ca-ES"/>
        </w:rPr>
        <w:t xml:space="preserve">Calcular l'Índex de Diversitat de Simpson per als discos superiors i inferiors més antics. Bàsicament, l'Índex de Simpson és una mesura de la probabilitat que dos individus seleccionats a l'atzar d'una mostra no siguin de la mateixa espècie. Va de 0,0 (cap probabilitat perquè tots els </w:t>
      </w:r>
      <w:r w:rsidR="00BB6AC4" w:rsidRPr="00CE55CC">
        <w:rPr>
          <w:sz w:val="22"/>
          <w:szCs w:val="22"/>
          <w:lang w:val="ca-ES"/>
        </w:rPr>
        <w:lastRenderedPageBreak/>
        <w:t>individus són de la mateixa espècie) a 1,0 (100% de probabilitat). Per a calcular l'índex, utilitz</w:t>
      </w:r>
      <w:r w:rsidR="00631B29">
        <w:rPr>
          <w:sz w:val="22"/>
          <w:szCs w:val="22"/>
          <w:lang w:val="ca-ES"/>
        </w:rPr>
        <w:t>a</w:t>
      </w:r>
      <w:r w:rsidR="00BB6AC4" w:rsidRPr="00CE55CC">
        <w:rPr>
          <w:sz w:val="22"/>
          <w:szCs w:val="22"/>
          <w:lang w:val="ca-ES"/>
        </w:rPr>
        <w:t xml:space="preserve"> la </w:t>
      </w:r>
      <w:r w:rsidR="00631B29">
        <w:rPr>
          <w:sz w:val="22"/>
          <w:szCs w:val="22"/>
          <w:lang w:val="ca-ES"/>
        </w:rPr>
        <w:t>fórmula</w:t>
      </w:r>
      <w:r w:rsidR="00BB6AC4" w:rsidRPr="00CE55CC">
        <w:rPr>
          <w:sz w:val="22"/>
          <w:szCs w:val="22"/>
          <w:lang w:val="ca-ES"/>
        </w:rPr>
        <w:t>:</w:t>
      </w:r>
    </w:p>
    <w:p w14:paraId="78FBC20F" w14:textId="52E29E96" w:rsidR="00227F6A" w:rsidRPr="00CE55CC" w:rsidRDefault="00227F6A" w:rsidP="00227F6A">
      <w:pPr>
        <w:pStyle w:val="Paragrafoelenco"/>
        <w:ind w:left="360"/>
        <w:jc w:val="center"/>
        <w:rPr>
          <w:rFonts w:ascii="Cambria" w:hAnsi="Cambria"/>
          <w:sz w:val="22"/>
          <w:szCs w:val="22"/>
          <w:lang w:val="ca-ES"/>
        </w:rPr>
      </w:pPr>
      <m:oMathPara>
        <m:oMath>
          <m:r>
            <w:rPr>
              <w:rFonts w:ascii="Cambria Math" w:hAnsi="Cambria Math" w:cs="Times New Roman (Textkörper CS)"/>
              <w:szCs w:val="22"/>
              <w:lang w:val="ca-ES"/>
            </w:rPr>
            <m:t xml:space="preserve">D=1- </m:t>
          </m:r>
          <m:f>
            <m:fPr>
              <m:ctrlPr>
                <w:rPr>
                  <w:rFonts w:ascii="Cambria Math" w:hAnsi="Cambria Math" w:cs="Times New Roman (Textkörper CS)"/>
                  <w:i/>
                  <w:szCs w:val="22"/>
                  <w:lang w:val="ca-ES"/>
                </w:rPr>
              </m:ctrlPr>
            </m:fPr>
            <m:num>
              <m:nary>
                <m:naryPr>
                  <m:chr m:val="∑"/>
                  <m:limLoc m:val="undOvr"/>
                  <m:ctrlPr>
                    <w:rPr>
                      <w:rFonts w:ascii="Cambria Math" w:hAnsi="Cambria Math" w:cs="Times New Roman (Textkörper CS)"/>
                      <w:i/>
                      <w:szCs w:val="22"/>
                      <w:lang w:val="ca-ES"/>
                    </w:rPr>
                  </m:ctrlPr>
                </m:naryPr>
                <m:sub>
                  <m:r>
                    <w:rPr>
                      <w:rFonts w:ascii="Cambria Math" w:hAnsi="Cambria Math" w:cs="Times New Roman (Textkörper CS)"/>
                      <w:szCs w:val="22"/>
                      <w:lang w:val="ca-ES"/>
                    </w:rPr>
                    <m:t>i</m:t>
                  </m:r>
                </m:sub>
                <m:sup>
                  <m:r>
                    <w:rPr>
                      <w:rFonts w:ascii="Cambria Math" w:hAnsi="Cambria Math" w:cs="Times New Roman (Textkörper CS)"/>
                      <w:szCs w:val="22"/>
                      <w:lang w:val="ca-ES"/>
                    </w:rPr>
                    <m:t>I</m:t>
                  </m:r>
                </m:sup>
                <m:e>
                  <m:sSub>
                    <m:sSubPr>
                      <m:ctrlPr>
                        <w:rPr>
                          <w:rFonts w:ascii="Cambria Math" w:hAnsi="Cambria Math" w:cs="Times New Roman (Textkörper CS)"/>
                          <w:i/>
                          <w:szCs w:val="22"/>
                          <w:lang w:val="ca-ES"/>
                        </w:rPr>
                      </m:ctrlPr>
                    </m:sSubPr>
                    <m:e>
                      <m:r>
                        <w:rPr>
                          <w:rFonts w:ascii="Cambria Math" w:hAnsi="Cambria Math" w:cs="Times New Roman (Textkörper CS)"/>
                          <w:szCs w:val="22"/>
                          <w:lang w:val="ca-ES"/>
                        </w:rPr>
                        <m:t>n</m:t>
                      </m:r>
                    </m:e>
                    <m:sub>
                      <m:r>
                        <w:rPr>
                          <w:rFonts w:ascii="Cambria Math" w:hAnsi="Cambria Math" w:cs="Times New Roman (Textkörper CS)"/>
                          <w:szCs w:val="22"/>
                          <w:lang w:val="ca-ES"/>
                        </w:rPr>
                        <m:t>i</m:t>
                      </m:r>
                    </m:sub>
                  </m:sSub>
                  <m:d>
                    <m:dPr>
                      <m:ctrlPr>
                        <w:rPr>
                          <w:rFonts w:ascii="Cambria Math" w:hAnsi="Cambria Math" w:cs="Times New Roman (Textkörper CS)"/>
                          <w:i/>
                          <w:szCs w:val="22"/>
                          <w:lang w:val="ca-ES"/>
                        </w:rPr>
                      </m:ctrlPr>
                    </m:dPr>
                    <m:e>
                      <m:sSub>
                        <m:sSubPr>
                          <m:ctrlPr>
                            <w:rPr>
                              <w:rFonts w:ascii="Cambria Math" w:hAnsi="Cambria Math" w:cs="Times New Roman (Textkörper CS)"/>
                              <w:i/>
                              <w:szCs w:val="22"/>
                              <w:lang w:val="ca-ES"/>
                            </w:rPr>
                          </m:ctrlPr>
                        </m:sSubPr>
                        <m:e>
                          <m:r>
                            <w:rPr>
                              <w:rFonts w:ascii="Cambria Math" w:hAnsi="Cambria Math" w:cs="Times New Roman (Textkörper CS)"/>
                              <w:szCs w:val="22"/>
                              <w:lang w:val="ca-ES"/>
                            </w:rPr>
                            <m:t>n</m:t>
                          </m:r>
                        </m:e>
                        <m:sub>
                          <m:r>
                            <w:rPr>
                              <w:rFonts w:ascii="Cambria Math" w:hAnsi="Cambria Math" w:cs="Times New Roman (Textkörper CS)"/>
                              <w:szCs w:val="22"/>
                              <w:lang w:val="ca-ES"/>
                            </w:rPr>
                            <m:t>i</m:t>
                          </m:r>
                        </m:sub>
                      </m:sSub>
                      <m:r>
                        <w:rPr>
                          <w:rFonts w:ascii="Cambria Math" w:hAnsi="Cambria Math" w:cs="Times New Roman (Textkörper CS)"/>
                          <w:szCs w:val="22"/>
                          <w:lang w:val="ca-ES"/>
                        </w:rPr>
                        <m:t>-1</m:t>
                      </m:r>
                    </m:e>
                  </m:d>
                </m:e>
              </m:nary>
            </m:num>
            <m:den>
              <m:r>
                <w:rPr>
                  <w:rFonts w:ascii="Cambria Math" w:hAnsi="Cambria Math" w:cs="Times New Roman (Textkörper CS)"/>
                  <w:szCs w:val="22"/>
                  <w:lang w:val="ca-ES"/>
                </w:rPr>
                <m:t>N</m:t>
              </m:r>
              <m:d>
                <m:dPr>
                  <m:ctrlPr>
                    <w:rPr>
                      <w:rFonts w:ascii="Cambria Math" w:hAnsi="Cambria Math" w:cs="Times New Roman (Textkörper CS)"/>
                      <w:i/>
                      <w:szCs w:val="22"/>
                      <w:lang w:val="ca-ES"/>
                    </w:rPr>
                  </m:ctrlPr>
                </m:dPr>
                <m:e>
                  <m:r>
                    <w:rPr>
                      <w:rFonts w:ascii="Cambria Math" w:hAnsi="Cambria Math" w:cs="Times New Roman (Textkörper CS)"/>
                      <w:szCs w:val="22"/>
                      <w:lang w:val="ca-ES"/>
                    </w:rPr>
                    <m:t>N-1</m:t>
                  </m:r>
                </m:e>
              </m:d>
            </m:den>
          </m:f>
        </m:oMath>
      </m:oMathPara>
    </w:p>
    <w:p w14:paraId="7A8B58B2" w14:textId="241D31E0" w:rsidR="00BB6AC4" w:rsidRPr="00CE55CC" w:rsidRDefault="00BB6AC4" w:rsidP="00227F6A">
      <w:pPr>
        <w:pStyle w:val="Paragrafoelenco"/>
        <w:ind w:left="360"/>
        <w:jc w:val="both"/>
        <w:rPr>
          <w:sz w:val="22"/>
          <w:szCs w:val="22"/>
          <w:lang w:val="ca-ES"/>
        </w:rPr>
      </w:pPr>
      <w:r w:rsidRPr="00CE55CC">
        <w:rPr>
          <w:sz w:val="22"/>
          <w:szCs w:val="22"/>
          <w:lang w:val="ca-ES"/>
        </w:rPr>
        <w:t>D=</w:t>
      </w:r>
      <w:r w:rsidR="00631B29" w:rsidRPr="00CE55CC">
        <w:rPr>
          <w:sz w:val="22"/>
          <w:szCs w:val="22"/>
          <w:lang w:val="ca-ES"/>
        </w:rPr>
        <w:t>Índex</w:t>
      </w:r>
      <w:r w:rsidRPr="00CE55CC">
        <w:rPr>
          <w:sz w:val="22"/>
          <w:szCs w:val="22"/>
          <w:lang w:val="ca-ES"/>
        </w:rPr>
        <w:t xml:space="preserve"> de Diversitat de Simpsons</w:t>
      </w:r>
    </w:p>
    <w:p w14:paraId="051F47A2" w14:textId="77777777" w:rsidR="00BB6AC4" w:rsidRPr="00CE55CC" w:rsidRDefault="00BB6AC4" w:rsidP="00227F6A">
      <w:pPr>
        <w:pStyle w:val="Paragrafoelenco"/>
        <w:ind w:left="360"/>
        <w:jc w:val="both"/>
        <w:rPr>
          <w:sz w:val="22"/>
          <w:szCs w:val="22"/>
          <w:lang w:val="ca-ES"/>
        </w:rPr>
      </w:pPr>
      <w:r w:rsidRPr="00CE55CC">
        <w:rPr>
          <w:sz w:val="22"/>
          <w:szCs w:val="22"/>
          <w:lang w:val="ca-ES"/>
        </w:rPr>
        <w:t>ni = Nombre d'individus d'espècie i</w:t>
      </w:r>
    </w:p>
    <w:p w14:paraId="36A415FE" w14:textId="77777777" w:rsidR="00BB6AC4" w:rsidRPr="00CE55CC" w:rsidRDefault="00BB6AC4" w:rsidP="00227F6A">
      <w:pPr>
        <w:pStyle w:val="Paragrafoelenco"/>
        <w:ind w:left="360"/>
        <w:jc w:val="both"/>
        <w:rPr>
          <w:sz w:val="22"/>
          <w:szCs w:val="22"/>
          <w:lang w:val="ca-ES"/>
        </w:rPr>
      </w:pPr>
      <w:r w:rsidRPr="00CE55CC">
        <w:rPr>
          <w:sz w:val="22"/>
          <w:szCs w:val="22"/>
          <w:lang w:val="ca-ES"/>
        </w:rPr>
        <w:t>I = Nombre total d'espècies</w:t>
      </w:r>
    </w:p>
    <w:p w14:paraId="6BFB9172" w14:textId="77777777" w:rsidR="00BB6AC4" w:rsidRPr="00CE55CC" w:rsidRDefault="00BB6AC4" w:rsidP="00227F6A">
      <w:pPr>
        <w:pStyle w:val="Paragrafoelenco"/>
        <w:ind w:left="360"/>
        <w:jc w:val="both"/>
        <w:rPr>
          <w:sz w:val="22"/>
          <w:szCs w:val="22"/>
          <w:lang w:val="ca-ES"/>
        </w:rPr>
      </w:pPr>
      <w:r w:rsidRPr="00CE55CC">
        <w:rPr>
          <w:sz w:val="22"/>
          <w:szCs w:val="22"/>
          <w:lang w:val="ca-ES"/>
        </w:rPr>
        <w:t>N = Nombre total d'individus de totes les espècies.</w:t>
      </w:r>
    </w:p>
    <w:p w14:paraId="09BF25AF" w14:textId="3A95F9D4" w:rsidR="00227F6A" w:rsidRPr="00CE55CC" w:rsidRDefault="00BB6AC4" w:rsidP="00BB6AC4">
      <w:pPr>
        <w:pStyle w:val="Paragrafoelenco"/>
        <w:ind w:left="360"/>
        <w:jc w:val="both"/>
        <w:rPr>
          <w:sz w:val="22"/>
          <w:szCs w:val="22"/>
          <w:lang w:val="ca-ES"/>
        </w:rPr>
      </w:pPr>
      <w:r w:rsidRPr="00CE55CC">
        <w:rPr>
          <w:sz w:val="22"/>
          <w:szCs w:val="22"/>
          <w:lang w:val="ca-ES"/>
        </w:rPr>
        <w:br/>
      </w:r>
      <w:r w:rsidRPr="00CE55CC">
        <w:rPr>
          <w:sz w:val="22"/>
          <w:szCs w:val="22"/>
          <w:lang w:val="ca-ES"/>
        </w:rPr>
        <w:br/>
        <w:t xml:space="preserve">Amb això, es pot comparar la biodiversitat del disc superior i inferior al final de l'experiment (setmana 10) </w:t>
      </w:r>
      <w:r w:rsidR="00631B29">
        <w:rPr>
          <w:sz w:val="22"/>
          <w:szCs w:val="22"/>
          <w:lang w:val="ca-ES"/>
        </w:rPr>
        <w:t>utilitzant</w:t>
      </w:r>
      <w:r w:rsidRPr="00CE55CC">
        <w:rPr>
          <w:sz w:val="22"/>
          <w:szCs w:val="22"/>
          <w:lang w:val="ca-ES"/>
        </w:rPr>
        <w:t xml:space="preserve"> les dades del projecte (</w:t>
      </w:r>
      <w:r w:rsidR="00631B29">
        <w:rPr>
          <w:sz w:val="22"/>
          <w:szCs w:val="22"/>
          <w:lang w:val="ca-ES"/>
        </w:rPr>
        <w:t>utilitza</w:t>
      </w:r>
      <w:r w:rsidRPr="00CE55CC">
        <w:rPr>
          <w:sz w:val="22"/>
          <w:szCs w:val="22"/>
          <w:lang w:val="ca-ES"/>
        </w:rPr>
        <w:t xml:space="preserve"> només poliquets, pòlips i balànids)</w:t>
      </w:r>
      <w:bookmarkEnd w:id="36"/>
      <w:bookmarkEnd w:id="37"/>
    </w:p>
    <w:p w14:paraId="53E34C35" w14:textId="51EF6884" w:rsidR="00AB1517" w:rsidRPr="00CE55CC" w:rsidRDefault="00AB1517" w:rsidP="00EB5C19">
      <w:pPr>
        <w:jc w:val="both"/>
        <w:rPr>
          <w:sz w:val="22"/>
          <w:szCs w:val="22"/>
          <w:lang w:val="ca-ES"/>
        </w:rPr>
      </w:pPr>
    </w:p>
    <w:p w14:paraId="2267C7EB" w14:textId="2C9251CE" w:rsidR="00A137F7" w:rsidRPr="00CE55CC" w:rsidRDefault="008108A1" w:rsidP="004977AD">
      <w:pPr>
        <w:pStyle w:val="Titolo1"/>
        <w:rPr>
          <w:lang w:val="ca-ES"/>
        </w:rPr>
      </w:pPr>
      <w:bookmarkStart w:id="38" w:name="_Ref38267055"/>
      <w:r w:rsidRPr="00CE55CC">
        <w:rPr>
          <w:lang w:val="ca-ES"/>
        </w:rPr>
        <w:t>I</w:t>
      </w:r>
      <w:bookmarkEnd w:id="38"/>
      <w:r w:rsidR="00C63800" w:rsidRPr="00CE55CC">
        <w:rPr>
          <w:lang w:val="ca-ES"/>
        </w:rPr>
        <w:t>nterpretació dels resultats</w:t>
      </w:r>
    </w:p>
    <w:p w14:paraId="7CBD7E49" w14:textId="77777777" w:rsidR="003C012D" w:rsidRPr="00CE55CC" w:rsidRDefault="003C012D" w:rsidP="00EB5C19">
      <w:pPr>
        <w:jc w:val="both"/>
        <w:rPr>
          <w:sz w:val="22"/>
          <w:szCs w:val="22"/>
          <w:lang w:val="ca-ES"/>
        </w:rPr>
      </w:pPr>
    </w:p>
    <w:p w14:paraId="59396059" w14:textId="70F9D2C9" w:rsidR="000742DA" w:rsidRDefault="00631B29" w:rsidP="000742DA">
      <w:pPr>
        <w:jc w:val="both"/>
        <w:rPr>
          <w:sz w:val="22"/>
          <w:szCs w:val="22"/>
          <w:lang w:val="ca-ES"/>
        </w:rPr>
      </w:pPr>
      <w:r>
        <w:rPr>
          <w:sz w:val="22"/>
          <w:szCs w:val="22"/>
          <w:lang w:val="ca-ES"/>
        </w:rPr>
        <w:t>Utilitzant</w:t>
      </w:r>
      <w:r w:rsidR="00C63800" w:rsidRPr="00CE55CC">
        <w:rPr>
          <w:sz w:val="22"/>
          <w:szCs w:val="22"/>
          <w:lang w:val="ca-ES"/>
        </w:rPr>
        <w:t xml:space="preserve"> els diagrames que </w:t>
      </w:r>
      <w:r>
        <w:rPr>
          <w:sz w:val="22"/>
          <w:szCs w:val="22"/>
          <w:lang w:val="ca-ES"/>
        </w:rPr>
        <w:t>has creat</w:t>
      </w:r>
      <w:r w:rsidR="00C63800" w:rsidRPr="00CE55CC">
        <w:rPr>
          <w:sz w:val="22"/>
          <w:szCs w:val="22"/>
          <w:lang w:val="ca-ES"/>
        </w:rPr>
        <w:t xml:space="preserve"> </w:t>
      </w:r>
      <w:r>
        <w:rPr>
          <w:sz w:val="22"/>
          <w:szCs w:val="22"/>
          <w:lang w:val="ca-ES"/>
        </w:rPr>
        <w:t>abans</w:t>
      </w:r>
      <w:r w:rsidR="00C63800" w:rsidRPr="00CE55CC">
        <w:rPr>
          <w:sz w:val="22"/>
          <w:szCs w:val="22"/>
          <w:lang w:val="ca-ES"/>
        </w:rPr>
        <w:t xml:space="preserve">, ara estàs llest per a interpretar els resultats del projecte. En la secció V.2 donem algunes pistes que t'ajudaran en aquest anàlisi i </w:t>
      </w:r>
      <w:r>
        <w:rPr>
          <w:sz w:val="22"/>
          <w:szCs w:val="22"/>
          <w:lang w:val="ca-ES"/>
        </w:rPr>
        <w:t>es proporcionen</w:t>
      </w:r>
      <w:r w:rsidR="00C63800" w:rsidRPr="00CE55CC">
        <w:rPr>
          <w:sz w:val="22"/>
          <w:szCs w:val="22"/>
          <w:lang w:val="ca-ES"/>
        </w:rPr>
        <w:t xml:space="preserve"> algunes paraules clau per a obtenir informació addicional sobre els diferents organismes que pot</w:t>
      </w:r>
      <w:r>
        <w:rPr>
          <w:sz w:val="22"/>
          <w:szCs w:val="22"/>
          <w:lang w:val="ca-ES"/>
        </w:rPr>
        <w:t>s</w:t>
      </w:r>
      <w:r w:rsidR="00C63800" w:rsidRPr="00CE55CC">
        <w:rPr>
          <w:sz w:val="22"/>
          <w:szCs w:val="22"/>
          <w:lang w:val="ca-ES"/>
        </w:rPr>
        <w:t xml:space="preserve"> trobar </w:t>
      </w:r>
      <w:r>
        <w:rPr>
          <w:sz w:val="22"/>
          <w:szCs w:val="22"/>
          <w:lang w:val="ca-ES"/>
        </w:rPr>
        <w:t>a</w:t>
      </w:r>
      <w:r w:rsidR="00C63800" w:rsidRPr="00CE55CC">
        <w:rPr>
          <w:sz w:val="22"/>
          <w:szCs w:val="22"/>
          <w:lang w:val="ca-ES"/>
        </w:rPr>
        <w:t xml:space="preserve"> Internet.</w:t>
      </w:r>
    </w:p>
    <w:p w14:paraId="3B186972" w14:textId="77777777" w:rsidR="00631B29" w:rsidRPr="00CE55CC" w:rsidRDefault="00631B29" w:rsidP="000742DA">
      <w:pPr>
        <w:jc w:val="both"/>
        <w:rPr>
          <w:sz w:val="22"/>
          <w:szCs w:val="22"/>
          <w:lang w:val="ca-ES"/>
        </w:rPr>
      </w:pPr>
    </w:p>
    <w:p w14:paraId="7C263C7A" w14:textId="355C3C62" w:rsidR="00984C92" w:rsidRPr="00CE55CC" w:rsidRDefault="00C63800" w:rsidP="000742DA">
      <w:pPr>
        <w:jc w:val="both"/>
        <w:rPr>
          <w:sz w:val="22"/>
          <w:szCs w:val="22"/>
          <w:lang w:val="ca-ES"/>
        </w:rPr>
      </w:pPr>
      <w:r w:rsidRPr="00CE55CC">
        <w:rPr>
          <w:b/>
          <w:bCs/>
          <w:sz w:val="22"/>
          <w:szCs w:val="22"/>
          <w:lang w:val="ca-ES"/>
        </w:rPr>
        <w:t>Important:</w:t>
      </w:r>
      <w:r w:rsidRPr="00CE55CC">
        <w:rPr>
          <w:sz w:val="22"/>
          <w:szCs w:val="22"/>
          <w:lang w:val="ca-ES"/>
        </w:rPr>
        <w:t xml:space="preserve"> les dades presentades aquí són les dades originals del projecte dels estudiants. No han estat altera</w:t>
      </w:r>
      <w:r w:rsidR="00631B29">
        <w:rPr>
          <w:sz w:val="22"/>
          <w:szCs w:val="22"/>
          <w:lang w:val="ca-ES"/>
        </w:rPr>
        <w:t>de</w:t>
      </w:r>
      <w:r w:rsidRPr="00CE55CC">
        <w:rPr>
          <w:sz w:val="22"/>
          <w:szCs w:val="22"/>
          <w:lang w:val="ca-ES"/>
        </w:rPr>
        <w:t xml:space="preserve">s </w:t>
      </w:r>
      <w:r w:rsidR="00631B29">
        <w:rPr>
          <w:sz w:val="22"/>
          <w:szCs w:val="22"/>
          <w:lang w:val="ca-ES"/>
        </w:rPr>
        <w:t>per a que</w:t>
      </w:r>
      <w:r w:rsidRPr="00CE55CC">
        <w:rPr>
          <w:sz w:val="22"/>
          <w:szCs w:val="22"/>
          <w:lang w:val="ca-ES"/>
        </w:rPr>
        <w:t xml:space="preserve"> es vegin millor</w:t>
      </w:r>
      <w:r w:rsidR="00631B29">
        <w:rPr>
          <w:sz w:val="22"/>
          <w:szCs w:val="22"/>
          <w:lang w:val="ca-ES"/>
        </w:rPr>
        <w:t>,</w:t>
      </w:r>
      <w:r w:rsidRPr="00CE55CC">
        <w:rPr>
          <w:sz w:val="22"/>
          <w:szCs w:val="22"/>
          <w:lang w:val="ca-ES"/>
        </w:rPr>
        <w:t xml:space="preserve"> ni manipula</w:t>
      </w:r>
      <w:r w:rsidR="00631B29">
        <w:rPr>
          <w:sz w:val="22"/>
          <w:szCs w:val="22"/>
          <w:lang w:val="ca-ES"/>
        </w:rPr>
        <w:t>de</w:t>
      </w:r>
      <w:r w:rsidRPr="00CE55CC">
        <w:rPr>
          <w:sz w:val="22"/>
          <w:szCs w:val="22"/>
          <w:lang w:val="ca-ES"/>
        </w:rPr>
        <w:t xml:space="preserve">s per a reflectir situacions de llibres de text idealitzades. Contenen incerteses de mesurament, errors de comptatge i també </w:t>
      </w:r>
      <w:r w:rsidR="00631B29">
        <w:rPr>
          <w:sz w:val="22"/>
          <w:szCs w:val="22"/>
          <w:lang w:val="ca-ES"/>
        </w:rPr>
        <w:t>falten</w:t>
      </w:r>
      <w:r w:rsidRPr="00CE55CC">
        <w:rPr>
          <w:sz w:val="22"/>
          <w:szCs w:val="22"/>
          <w:lang w:val="ca-ES"/>
        </w:rPr>
        <w:t xml:space="preserve"> dades. Per tant, reflecteixen la situació real del projecte dels estudiants on això és el que cal treballar. Com a conseqüència, en moltes interpretacions no hi haurà un "correcte" o "incorrecte" ben definit. El que busquem és més aviat un "potser": utilitza les dades, tracta de veure patrons i tendències, però també discuteix les possibles fonts d'error o incerteses. Explica on els resultats s'ajusten a les teves expectatives i a la teoria biològica i on difereixen. Aprofita al màxim les dades que tens</w:t>
      </w:r>
      <w:r w:rsidR="000742DA" w:rsidRPr="00CE55CC">
        <w:rPr>
          <w:sz w:val="22"/>
          <w:szCs w:val="22"/>
          <w:lang w:val="ca-ES"/>
        </w:rPr>
        <w:t>.</w:t>
      </w:r>
    </w:p>
    <w:p w14:paraId="45A8718D" w14:textId="6C99F72F" w:rsidR="006373E7" w:rsidRPr="00CE55CC" w:rsidRDefault="006373E7" w:rsidP="0052600C">
      <w:pPr>
        <w:pStyle w:val="Titolo2"/>
        <w:rPr>
          <w:lang w:val="ca-ES"/>
        </w:rPr>
      </w:pPr>
      <w:r w:rsidRPr="00CE55CC">
        <w:rPr>
          <w:lang w:val="ca-ES"/>
        </w:rPr>
        <w:t>Ta</w:t>
      </w:r>
      <w:r w:rsidR="00C63800" w:rsidRPr="00CE55CC">
        <w:rPr>
          <w:lang w:val="ca-ES"/>
        </w:rPr>
        <w:t>sques</w:t>
      </w:r>
    </w:p>
    <w:p w14:paraId="69ACC11B" w14:textId="23792378" w:rsidR="00C63800" w:rsidRPr="00CE55CC" w:rsidRDefault="00C63800" w:rsidP="00C63800">
      <w:pPr>
        <w:rPr>
          <w:lang w:val="ca-ES"/>
        </w:rPr>
      </w:pPr>
    </w:p>
    <w:p w14:paraId="00FB3837" w14:textId="77777777" w:rsidR="00C63800" w:rsidRPr="00CE55CC" w:rsidRDefault="00C63800" w:rsidP="00C63800">
      <w:pPr>
        <w:rPr>
          <w:sz w:val="22"/>
          <w:szCs w:val="22"/>
          <w:lang w:val="ca-ES"/>
        </w:rPr>
      </w:pPr>
      <w:r w:rsidRPr="00CE55CC">
        <w:rPr>
          <w:sz w:val="22"/>
          <w:szCs w:val="22"/>
          <w:lang w:val="ca-ES"/>
        </w:rPr>
        <w:t>Discuteix els següents temes:</w:t>
      </w:r>
    </w:p>
    <w:p w14:paraId="40A84842" w14:textId="77777777" w:rsidR="00C63800" w:rsidRPr="00CE55CC" w:rsidRDefault="00C63800" w:rsidP="00C63800">
      <w:pPr>
        <w:rPr>
          <w:sz w:val="22"/>
          <w:szCs w:val="22"/>
          <w:lang w:val="ca-ES"/>
        </w:rPr>
      </w:pPr>
    </w:p>
    <w:p w14:paraId="529058B1" w14:textId="77777777" w:rsidR="00C63800" w:rsidRPr="00CE55CC" w:rsidRDefault="00C63800" w:rsidP="006316F6">
      <w:pPr>
        <w:pStyle w:val="Paragrafoelenco"/>
        <w:numPr>
          <w:ilvl w:val="0"/>
          <w:numId w:val="7"/>
        </w:numPr>
        <w:rPr>
          <w:sz w:val="22"/>
          <w:szCs w:val="22"/>
          <w:lang w:val="ca-ES"/>
        </w:rPr>
      </w:pPr>
      <w:r w:rsidRPr="00CE55CC">
        <w:rPr>
          <w:sz w:val="22"/>
          <w:szCs w:val="22"/>
          <w:lang w:val="ca-ES"/>
        </w:rPr>
        <w:t>Com canvien la temperatura i la salinitat al llarg de la durada de l'experiment?</w:t>
      </w:r>
    </w:p>
    <w:p w14:paraId="67EC2B87" w14:textId="43C431A9" w:rsidR="00C63800" w:rsidRPr="00CE55CC" w:rsidRDefault="00C63800" w:rsidP="006316F6">
      <w:pPr>
        <w:pStyle w:val="Paragrafoelenco"/>
        <w:numPr>
          <w:ilvl w:val="0"/>
          <w:numId w:val="7"/>
        </w:numPr>
        <w:rPr>
          <w:sz w:val="22"/>
          <w:szCs w:val="22"/>
          <w:lang w:val="ca-ES"/>
        </w:rPr>
      </w:pPr>
      <w:r w:rsidRPr="00CE55CC">
        <w:rPr>
          <w:sz w:val="22"/>
          <w:szCs w:val="22"/>
          <w:lang w:val="ca-ES"/>
        </w:rPr>
        <w:t xml:space="preserve">Compara el canvi de la biomassa amb el temps en els discos superiors i inferiors. Quines característiques són dignes </w:t>
      </w:r>
      <w:r w:rsidR="00631B29">
        <w:rPr>
          <w:sz w:val="22"/>
          <w:szCs w:val="22"/>
          <w:lang w:val="ca-ES"/>
        </w:rPr>
        <w:t>d’esmena</w:t>
      </w:r>
      <w:r w:rsidRPr="00CE55CC">
        <w:rPr>
          <w:sz w:val="22"/>
          <w:szCs w:val="22"/>
          <w:lang w:val="ca-ES"/>
        </w:rPr>
        <w:t>? Interpreta les teves observacions.</w:t>
      </w:r>
    </w:p>
    <w:p w14:paraId="2040A396" w14:textId="1FCB1F76" w:rsidR="00C63800" w:rsidRPr="00CE55CC" w:rsidRDefault="00C63800" w:rsidP="006316F6">
      <w:pPr>
        <w:pStyle w:val="Paragrafoelenco"/>
        <w:numPr>
          <w:ilvl w:val="0"/>
          <w:numId w:val="7"/>
        </w:numPr>
        <w:rPr>
          <w:sz w:val="22"/>
          <w:szCs w:val="22"/>
          <w:lang w:val="ca-ES"/>
        </w:rPr>
      </w:pPr>
      <w:r w:rsidRPr="00CE55CC">
        <w:rPr>
          <w:sz w:val="22"/>
          <w:szCs w:val="22"/>
          <w:lang w:val="ca-ES"/>
        </w:rPr>
        <w:t xml:space="preserve">Veus alguna relació entre la biomassa i el percentatge de cobertura dels discos? Explica-ho. (Opcionalment: </w:t>
      </w:r>
      <w:r w:rsidR="00631B29">
        <w:rPr>
          <w:sz w:val="22"/>
          <w:szCs w:val="22"/>
          <w:lang w:val="ca-ES"/>
        </w:rPr>
        <w:t>Com de</w:t>
      </w:r>
      <w:r w:rsidRPr="00CE55CC">
        <w:rPr>
          <w:sz w:val="22"/>
          <w:szCs w:val="22"/>
          <w:lang w:val="ca-ES"/>
        </w:rPr>
        <w:t xml:space="preserve"> bé es correlacionen la biomassa i el percentatge de cobertura dels discos? Què significa això?)</w:t>
      </w:r>
    </w:p>
    <w:p w14:paraId="40866125" w14:textId="5FA828C3" w:rsidR="00C63800" w:rsidRPr="00CE55CC" w:rsidRDefault="00C63800" w:rsidP="006316F6">
      <w:pPr>
        <w:pStyle w:val="Paragrafoelenco"/>
        <w:numPr>
          <w:ilvl w:val="0"/>
          <w:numId w:val="7"/>
        </w:numPr>
        <w:rPr>
          <w:sz w:val="22"/>
          <w:szCs w:val="22"/>
          <w:lang w:val="ca-ES"/>
        </w:rPr>
      </w:pPr>
      <w:r w:rsidRPr="00CE55CC">
        <w:rPr>
          <w:sz w:val="22"/>
          <w:szCs w:val="22"/>
          <w:lang w:val="ca-ES"/>
        </w:rPr>
        <w:t>Descr</w:t>
      </w:r>
      <w:r w:rsidR="00631B29">
        <w:rPr>
          <w:sz w:val="22"/>
          <w:szCs w:val="22"/>
          <w:lang w:val="ca-ES"/>
        </w:rPr>
        <w:t>iu</w:t>
      </w:r>
      <w:r w:rsidRPr="00CE55CC">
        <w:rPr>
          <w:sz w:val="22"/>
          <w:szCs w:val="22"/>
          <w:lang w:val="ca-ES"/>
        </w:rPr>
        <w:t xml:space="preserve"> i discutei</w:t>
      </w:r>
      <w:r w:rsidR="00631B29">
        <w:rPr>
          <w:sz w:val="22"/>
          <w:szCs w:val="22"/>
          <w:lang w:val="ca-ES"/>
        </w:rPr>
        <w:t>x</w:t>
      </w:r>
      <w:r w:rsidRPr="00CE55CC">
        <w:rPr>
          <w:sz w:val="22"/>
          <w:szCs w:val="22"/>
          <w:lang w:val="ca-ES"/>
        </w:rPr>
        <w:t xml:space="preserve"> el creixement de les quatre espècies: quin desenvolupament hi ha en funció del "temps en l'aigua"</w:t>
      </w:r>
      <w:r w:rsidR="00631B29">
        <w:rPr>
          <w:sz w:val="22"/>
          <w:szCs w:val="22"/>
          <w:lang w:val="ca-ES"/>
        </w:rPr>
        <w:t>?</w:t>
      </w:r>
      <w:r w:rsidRPr="00CE55CC">
        <w:rPr>
          <w:sz w:val="22"/>
          <w:szCs w:val="22"/>
          <w:lang w:val="ca-ES"/>
        </w:rPr>
        <w:t xml:space="preserve"> </w:t>
      </w:r>
      <w:r w:rsidR="00631B29">
        <w:rPr>
          <w:sz w:val="22"/>
          <w:szCs w:val="22"/>
          <w:lang w:val="ca-ES"/>
        </w:rPr>
        <w:t>I</w:t>
      </w:r>
      <w:r w:rsidRPr="00CE55CC">
        <w:rPr>
          <w:sz w:val="22"/>
          <w:szCs w:val="22"/>
          <w:lang w:val="ca-ES"/>
        </w:rPr>
        <w:t xml:space="preserve"> en relació amb els discos superiors i inferiors?</w:t>
      </w:r>
    </w:p>
    <w:p w14:paraId="327AB920" w14:textId="55735FCA" w:rsidR="00C63800" w:rsidRPr="00CE55CC" w:rsidRDefault="00C63800" w:rsidP="00C63800">
      <w:pPr>
        <w:pStyle w:val="Paragrafoelenco"/>
        <w:rPr>
          <w:sz w:val="22"/>
          <w:szCs w:val="22"/>
          <w:lang w:val="ca-ES"/>
        </w:rPr>
      </w:pPr>
      <w:r w:rsidRPr="00CE55CC">
        <w:rPr>
          <w:sz w:val="22"/>
          <w:szCs w:val="22"/>
          <w:lang w:val="ca-ES"/>
        </w:rPr>
        <w:t xml:space="preserve">a. </w:t>
      </w:r>
      <w:r w:rsidR="00631B29">
        <w:rPr>
          <w:sz w:val="22"/>
          <w:szCs w:val="22"/>
          <w:lang w:val="ca-ES"/>
        </w:rPr>
        <w:t>a</w:t>
      </w:r>
      <w:r w:rsidRPr="00CE55CC">
        <w:rPr>
          <w:sz w:val="22"/>
          <w:szCs w:val="22"/>
          <w:lang w:val="ca-ES"/>
        </w:rPr>
        <w:t>lgues</w:t>
      </w:r>
    </w:p>
    <w:p w14:paraId="393D9B9C" w14:textId="560EDA96" w:rsidR="00C63800" w:rsidRPr="00CE55CC" w:rsidRDefault="00C63800" w:rsidP="00C63800">
      <w:pPr>
        <w:pStyle w:val="Paragrafoelenco"/>
        <w:rPr>
          <w:sz w:val="22"/>
          <w:szCs w:val="22"/>
          <w:lang w:val="ca-ES"/>
        </w:rPr>
      </w:pPr>
      <w:r w:rsidRPr="00CE55CC">
        <w:rPr>
          <w:sz w:val="22"/>
          <w:szCs w:val="22"/>
          <w:lang w:val="ca-ES"/>
        </w:rPr>
        <w:t>b. poliquets</w:t>
      </w:r>
    </w:p>
    <w:p w14:paraId="162C70BA" w14:textId="075FA761" w:rsidR="00C63800" w:rsidRPr="00CE55CC" w:rsidRDefault="00C63800" w:rsidP="00C63800">
      <w:pPr>
        <w:pStyle w:val="Paragrafoelenco"/>
        <w:rPr>
          <w:sz w:val="22"/>
          <w:szCs w:val="22"/>
          <w:lang w:val="ca-ES"/>
        </w:rPr>
      </w:pPr>
      <w:r w:rsidRPr="00CE55CC">
        <w:rPr>
          <w:sz w:val="22"/>
          <w:szCs w:val="22"/>
          <w:lang w:val="ca-ES"/>
        </w:rPr>
        <w:t xml:space="preserve">c. </w:t>
      </w:r>
      <w:r w:rsidR="00631B29">
        <w:rPr>
          <w:sz w:val="22"/>
          <w:szCs w:val="22"/>
          <w:lang w:val="ca-ES"/>
        </w:rPr>
        <w:t>p</w:t>
      </w:r>
      <w:r w:rsidRPr="00CE55CC">
        <w:rPr>
          <w:sz w:val="22"/>
          <w:szCs w:val="22"/>
          <w:lang w:val="ca-ES"/>
        </w:rPr>
        <w:t>òlips</w:t>
      </w:r>
    </w:p>
    <w:p w14:paraId="5C9CB43C" w14:textId="77777777" w:rsidR="00C63800" w:rsidRPr="00CE55CC" w:rsidRDefault="00C63800" w:rsidP="00C63800">
      <w:pPr>
        <w:pStyle w:val="Paragrafoelenco"/>
        <w:rPr>
          <w:sz w:val="22"/>
          <w:szCs w:val="22"/>
          <w:lang w:val="ca-ES"/>
        </w:rPr>
      </w:pPr>
      <w:r w:rsidRPr="00CE55CC">
        <w:rPr>
          <w:sz w:val="22"/>
          <w:szCs w:val="22"/>
          <w:lang w:val="ca-ES"/>
        </w:rPr>
        <w:t>d. balànids</w:t>
      </w:r>
    </w:p>
    <w:p w14:paraId="0A74B85A" w14:textId="77777777" w:rsidR="00C63800" w:rsidRPr="00CE55CC" w:rsidRDefault="00C63800" w:rsidP="00C63800">
      <w:pPr>
        <w:rPr>
          <w:sz w:val="22"/>
          <w:szCs w:val="22"/>
          <w:lang w:val="ca-ES"/>
        </w:rPr>
      </w:pPr>
    </w:p>
    <w:p w14:paraId="24BEFF84" w14:textId="7BA4FBF1" w:rsidR="00C63800" w:rsidRPr="00CE55CC" w:rsidRDefault="00C63800" w:rsidP="006316F6">
      <w:pPr>
        <w:pStyle w:val="Paragrafoelenco"/>
        <w:numPr>
          <w:ilvl w:val="0"/>
          <w:numId w:val="7"/>
        </w:numPr>
        <w:rPr>
          <w:sz w:val="22"/>
          <w:szCs w:val="22"/>
          <w:lang w:val="ca-ES"/>
        </w:rPr>
      </w:pPr>
      <w:r w:rsidRPr="00CE55CC">
        <w:rPr>
          <w:sz w:val="22"/>
          <w:szCs w:val="22"/>
          <w:lang w:val="ca-ES"/>
        </w:rPr>
        <w:t>Explica l'aparent ordre d'aparició dels organismes en els discos. Quin</w:t>
      </w:r>
      <w:r w:rsidR="00631B29">
        <w:rPr>
          <w:sz w:val="22"/>
          <w:szCs w:val="22"/>
          <w:lang w:val="ca-ES"/>
        </w:rPr>
        <w:t>e</w:t>
      </w:r>
      <w:r w:rsidRPr="00CE55CC">
        <w:rPr>
          <w:sz w:val="22"/>
          <w:szCs w:val="22"/>
          <w:lang w:val="ca-ES"/>
        </w:rPr>
        <w:t>s podrien ser les raons</w:t>
      </w:r>
      <w:r w:rsidRPr="00CE55CC">
        <w:rPr>
          <w:sz w:val="22"/>
          <w:szCs w:val="22"/>
          <w:lang w:val="ca-ES"/>
        </w:rPr>
        <w:br/>
        <w:t>d'això?</w:t>
      </w:r>
    </w:p>
    <w:p w14:paraId="4E0C1C5B" w14:textId="77777777" w:rsidR="00C63800" w:rsidRPr="00CE55CC" w:rsidRDefault="00C63800" w:rsidP="006316F6">
      <w:pPr>
        <w:pStyle w:val="Paragrafoelenco"/>
        <w:numPr>
          <w:ilvl w:val="0"/>
          <w:numId w:val="7"/>
        </w:numPr>
        <w:rPr>
          <w:sz w:val="22"/>
          <w:szCs w:val="22"/>
          <w:lang w:val="ca-ES"/>
        </w:rPr>
      </w:pPr>
      <w:r w:rsidRPr="00CE55CC">
        <w:rPr>
          <w:sz w:val="22"/>
          <w:szCs w:val="22"/>
          <w:lang w:val="ca-ES"/>
        </w:rPr>
        <w:t>És plausible que la temperatura o la salinitat de l'aigua hagin afectat l'assentament i creixement en els discos? Si és així, quan i de quina manera?</w:t>
      </w:r>
    </w:p>
    <w:p w14:paraId="463B261F" w14:textId="638DF41A" w:rsidR="00C63800" w:rsidRPr="00CE55CC" w:rsidRDefault="00C63800" w:rsidP="006316F6">
      <w:pPr>
        <w:pStyle w:val="Paragrafoelenco"/>
        <w:numPr>
          <w:ilvl w:val="0"/>
          <w:numId w:val="7"/>
        </w:numPr>
        <w:rPr>
          <w:sz w:val="22"/>
          <w:szCs w:val="22"/>
          <w:lang w:val="ca-ES"/>
        </w:rPr>
      </w:pPr>
      <w:r w:rsidRPr="00CE55CC">
        <w:rPr>
          <w:sz w:val="22"/>
          <w:szCs w:val="22"/>
          <w:lang w:val="ca-ES"/>
        </w:rPr>
        <w:t xml:space="preserve">Quines espècies podrien estar competint entre si per la mateixa mena de recursos? Quins recursos són aquests? </w:t>
      </w:r>
      <w:r w:rsidR="00324072">
        <w:rPr>
          <w:sz w:val="22"/>
          <w:szCs w:val="22"/>
          <w:lang w:val="ca-ES"/>
        </w:rPr>
        <w:t xml:space="preserve">Observes </w:t>
      </w:r>
      <w:r w:rsidRPr="00CE55CC">
        <w:rPr>
          <w:sz w:val="22"/>
          <w:szCs w:val="22"/>
          <w:lang w:val="ca-ES"/>
        </w:rPr>
        <w:t>proves d'això en les dades?</w:t>
      </w:r>
    </w:p>
    <w:p w14:paraId="79527354" w14:textId="3244CD5B" w:rsidR="00C63800" w:rsidRPr="00CE55CC" w:rsidRDefault="00C63800" w:rsidP="006316F6">
      <w:pPr>
        <w:pStyle w:val="Paragrafoelenco"/>
        <w:numPr>
          <w:ilvl w:val="0"/>
          <w:numId w:val="7"/>
        </w:numPr>
        <w:rPr>
          <w:sz w:val="22"/>
          <w:szCs w:val="22"/>
          <w:lang w:val="ca-ES"/>
        </w:rPr>
      </w:pPr>
      <w:r w:rsidRPr="00CE55CC">
        <w:rPr>
          <w:sz w:val="22"/>
          <w:szCs w:val="22"/>
          <w:lang w:val="ca-ES"/>
        </w:rPr>
        <w:t>Compara els índexs de diversitat del disc superior i inferior al final de l'experiment. En què es diferencien? Expli</w:t>
      </w:r>
      <w:r w:rsidR="00324072">
        <w:rPr>
          <w:sz w:val="22"/>
          <w:szCs w:val="22"/>
          <w:lang w:val="ca-ES"/>
        </w:rPr>
        <w:t>ca</w:t>
      </w:r>
      <w:r w:rsidRPr="00CE55CC">
        <w:rPr>
          <w:sz w:val="22"/>
          <w:szCs w:val="22"/>
          <w:lang w:val="ca-ES"/>
        </w:rPr>
        <w:t xml:space="preserve"> la diferència</w:t>
      </w:r>
      <w:r w:rsidR="00324072">
        <w:rPr>
          <w:sz w:val="22"/>
          <w:szCs w:val="22"/>
          <w:lang w:val="ca-ES"/>
        </w:rPr>
        <w:t>.</w:t>
      </w:r>
    </w:p>
    <w:p w14:paraId="4376F61F" w14:textId="151EF210" w:rsidR="00BE116B" w:rsidRPr="00CE55CC" w:rsidRDefault="00D32532" w:rsidP="0052600C">
      <w:pPr>
        <w:pStyle w:val="Titolo2"/>
        <w:rPr>
          <w:lang w:val="ca-ES"/>
        </w:rPr>
      </w:pPr>
      <w:r w:rsidRPr="00CE55CC">
        <w:rPr>
          <w:lang w:val="ca-ES"/>
        </w:rPr>
        <w:lastRenderedPageBreak/>
        <w:t>Pist</w:t>
      </w:r>
      <w:r w:rsidR="00324072">
        <w:rPr>
          <w:lang w:val="ca-ES"/>
        </w:rPr>
        <w:t>e</w:t>
      </w:r>
      <w:r w:rsidRPr="00CE55CC">
        <w:rPr>
          <w:lang w:val="ca-ES"/>
        </w:rPr>
        <w:t>s</w:t>
      </w:r>
    </w:p>
    <w:p w14:paraId="62C55A84" w14:textId="77777777" w:rsidR="006373E7" w:rsidRPr="00CE55CC" w:rsidRDefault="006373E7" w:rsidP="00EB5C19">
      <w:pPr>
        <w:jc w:val="both"/>
        <w:rPr>
          <w:sz w:val="22"/>
          <w:szCs w:val="22"/>
          <w:lang w:val="ca-ES"/>
        </w:rPr>
      </w:pPr>
    </w:p>
    <w:p w14:paraId="06A9D599" w14:textId="280A389C" w:rsidR="00D32532" w:rsidRPr="00CE55CC" w:rsidRDefault="00C63800" w:rsidP="00D32532">
      <w:pPr>
        <w:jc w:val="both"/>
        <w:rPr>
          <w:sz w:val="22"/>
          <w:szCs w:val="22"/>
          <w:lang w:val="ca-ES"/>
        </w:rPr>
      </w:pPr>
      <w:r w:rsidRPr="00CE55CC">
        <w:rPr>
          <w:sz w:val="22"/>
          <w:szCs w:val="22"/>
          <w:lang w:val="ca-ES"/>
        </w:rPr>
        <w:t xml:space="preserve">Per a ajudar-te a interpretar les dades, aquí tens alguns consells que pots </w:t>
      </w:r>
      <w:r w:rsidR="00324072">
        <w:rPr>
          <w:sz w:val="22"/>
          <w:szCs w:val="22"/>
          <w:lang w:val="ca-ES"/>
        </w:rPr>
        <w:t>utilitzar</w:t>
      </w:r>
      <w:r w:rsidRPr="00CE55CC">
        <w:rPr>
          <w:sz w:val="22"/>
          <w:szCs w:val="22"/>
          <w:lang w:val="ca-ES"/>
        </w:rPr>
        <w:t xml:space="preserve">. (Pot ser que no estiguis familiaritzat amb algunes de les paraules </w:t>
      </w:r>
      <w:r w:rsidR="00324072">
        <w:rPr>
          <w:sz w:val="22"/>
          <w:szCs w:val="22"/>
          <w:lang w:val="ca-ES"/>
        </w:rPr>
        <w:t>emprades</w:t>
      </w:r>
      <w:r w:rsidRPr="00CE55CC">
        <w:rPr>
          <w:sz w:val="22"/>
          <w:szCs w:val="22"/>
          <w:lang w:val="ca-ES"/>
        </w:rPr>
        <w:t xml:space="preserve"> aquí, però són molt fàcils de buscar en la web). Encara que la major part d'aquesta informació és rellevant per a aquest experiment, hauràs de decidir per tu mateix quines parts són importants per a la teva interpretació de les dades.</w:t>
      </w:r>
    </w:p>
    <w:p w14:paraId="03BCAF4F" w14:textId="789E1860" w:rsidR="00C63800" w:rsidRPr="00CE55CC" w:rsidRDefault="00C63800" w:rsidP="00D32532">
      <w:pPr>
        <w:jc w:val="both"/>
        <w:rPr>
          <w:sz w:val="22"/>
          <w:szCs w:val="22"/>
          <w:lang w:val="ca-ES"/>
        </w:rPr>
      </w:pPr>
    </w:p>
    <w:p w14:paraId="02EDEAE8" w14:textId="73330A6A" w:rsidR="00C63800" w:rsidRPr="00CE55CC" w:rsidRDefault="00C63800" w:rsidP="00D32532">
      <w:pPr>
        <w:jc w:val="both"/>
        <w:rPr>
          <w:sz w:val="22"/>
          <w:szCs w:val="22"/>
          <w:lang w:val="ca-ES"/>
        </w:rPr>
      </w:pPr>
      <w:r w:rsidRPr="00CE55CC">
        <w:rPr>
          <w:sz w:val="22"/>
          <w:szCs w:val="22"/>
          <w:lang w:val="ca-ES"/>
        </w:rPr>
        <w:t>Les dades presentades aquí van ser recolli</w:t>
      </w:r>
      <w:r w:rsidR="00324072">
        <w:rPr>
          <w:sz w:val="22"/>
          <w:szCs w:val="22"/>
          <w:lang w:val="ca-ES"/>
        </w:rPr>
        <w:t>de</w:t>
      </w:r>
      <w:r w:rsidRPr="00CE55CC">
        <w:rPr>
          <w:sz w:val="22"/>
          <w:szCs w:val="22"/>
          <w:lang w:val="ca-ES"/>
        </w:rPr>
        <w:t>s pels estudiants en un projecte de classe. Per tant, els resultats són "reals" i no idealitzats. Per exemple, els estudiants poden haver raspat accidentalment alguns dels organismes mentre manipulaven els discos. En conseqüència, algun</w:t>
      </w:r>
      <w:r w:rsidR="00324072">
        <w:rPr>
          <w:sz w:val="22"/>
          <w:szCs w:val="22"/>
          <w:lang w:val="ca-ES"/>
        </w:rPr>
        <w:t>e</w:t>
      </w:r>
      <w:r w:rsidRPr="00CE55CC">
        <w:rPr>
          <w:sz w:val="22"/>
          <w:szCs w:val="22"/>
          <w:lang w:val="ca-ES"/>
        </w:rPr>
        <w:t xml:space="preserve">s de les dades poden no ser </w:t>
      </w:r>
      <w:r w:rsidR="00324072">
        <w:rPr>
          <w:sz w:val="22"/>
          <w:szCs w:val="22"/>
          <w:lang w:val="ca-ES"/>
        </w:rPr>
        <w:t>totalment</w:t>
      </w:r>
      <w:r w:rsidRPr="00CE55CC">
        <w:rPr>
          <w:sz w:val="22"/>
          <w:szCs w:val="22"/>
          <w:lang w:val="ca-ES"/>
        </w:rPr>
        <w:t xml:space="preserve"> fiables.</w:t>
      </w:r>
    </w:p>
    <w:p w14:paraId="3FFD10D3" w14:textId="7F3288BE" w:rsidR="00C63800" w:rsidRPr="00CE55CC" w:rsidRDefault="00C63800" w:rsidP="00D32532">
      <w:pPr>
        <w:jc w:val="both"/>
        <w:rPr>
          <w:sz w:val="22"/>
          <w:szCs w:val="22"/>
          <w:lang w:val="ca-ES"/>
        </w:rPr>
      </w:pPr>
      <w:r w:rsidRPr="00CE55CC">
        <w:rPr>
          <w:sz w:val="22"/>
          <w:szCs w:val="22"/>
          <w:lang w:val="ca-ES"/>
        </w:rPr>
        <w:br/>
        <w:t xml:space="preserve">- </w:t>
      </w:r>
      <w:r w:rsidR="00324072">
        <w:rPr>
          <w:sz w:val="22"/>
          <w:szCs w:val="22"/>
          <w:lang w:val="ca-ES"/>
        </w:rPr>
        <w:t>L’</w:t>
      </w:r>
      <w:r w:rsidRPr="00CE55CC">
        <w:rPr>
          <w:sz w:val="22"/>
          <w:szCs w:val="22"/>
          <w:lang w:val="ca-ES"/>
        </w:rPr>
        <w:t>àrea de mostreig estava a costa oest del fiord de Kiel</w:t>
      </w:r>
      <w:r w:rsidR="00324072">
        <w:rPr>
          <w:sz w:val="22"/>
          <w:szCs w:val="22"/>
          <w:lang w:val="ca-ES"/>
        </w:rPr>
        <w:t>,</w:t>
      </w:r>
      <w:r w:rsidRPr="00CE55CC">
        <w:rPr>
          <w:sz w:val="22"/>
          <w:szCs w:val="22"/>
          <w:lang w:val="ca-ES"/>
        </w:rPr>
        <w:t> </w:t>
      </w:r>
      <w:r w:rsidR="00324072">
        <w:rPr>
          <w:sz w:val="22"/>
          <w:szCs w:val="22"/>
          <w:lang w:val="ca-ES"/>
        </w:rPr>
        <w:t>a les</w:t>
      </w:r>
      <w:r w:rsidRPr="00CE55CC">
        <w:rPr>
          <w:sz w:val="22"/>
          <w:szCs w:val="22"/>
          <w:lang w:val="ca-ES"/>
        </w:rPr>
        <w:t xml:space="preserve"> coordenades geogràfiques 54°19'47.6 "N 10°09'00.2 "E.</w:t>
      </w:r>
    </w:p>
    <w:p w14:paraId="4DD380EC" w14:textId="77777777" w:rsidR="00C63800" w:rsidRPr="00CE55CC" w:rsidRDefault="00C63800" w:rsidP="00D32532">
      <w:pPr>
        <w:jc w:val="both"/>
        <w:rPr>
          <w:sz w:val="22"/>
          <w:szCs w:val="22"/>
          <w:lang w:val="ca-ES"/>
        </w:rPr>
      </w:pPr>
      <w:r w:rsidRPr="00CE55CC">
        <w:rPr>
          <w:sz w:val="22"/>
          <w:szCs w:val="22"/>
          <w:lang w:val="ca-ES"/>
        </w:rPr>
        <w:t>• Pot haver-hi un efecte d'ombreig quan els discos superiors estan prou crescuts com per a reduir la quantitat de llum disponible per al disc inferior.</w:t>
      </w:r>
    </w:p>
    <w:p w14:paraId="7A3EB525" w14:textId="20C866C7" w:rsidR="00C63800" w:rsidRPr="00CE55CC" w:rsidRDefault="00C63800" w:rsidP="00D32532">
      <w:pPr>
        <w:jc w:val="both"/>
        <w:rPr>
          <w:sz w:val="22"/>
          <w:szCs w:val="22"/>
          <w:lang w:val="ca-ES"/>
        </w:rPr>
      </w:pPr>
      <w:r w:rsidRPr="00CE55CC">
        <w:rPr>
          <w:sz w:val="22"/>
          <w:szCs w:val="22"/>
          <w:lang w:val="ca-ES"/>
        </w:rPr>
        <w:t xml:space="preserve">• </w:t>
      </w:r>
      <w:r w:rsidR="00324072">
        <w:rPr>
          <w:sz w:val="22"/>
          <w:szCs w:val="22"/>
          <w:lang w:val="ca-ES"/>
        </w:rPr>
        <w:t>L’alga més comuna era</w:t>
      </w:r>
      <w:r w:rsidRPr="00CE55CC">
        <w:rPr>
          <w:sz w:val="22"/>
          <w:szCs w:val="22"/>
          <w:lang w:val="ca-ES"/>
        </w:rPr>
        <w:t xml:space="preserve"> </w:t>
      </w:r>
      <w:r w:rsidRPr="00CE55CC">
        <w:rPr>
          <w:i/>
          <w:iCs/>
          <w:sz w:val="22"/>
          <w:szCs w:val="22"/>
          <w:lang w:val="ca-ES"/>
        </w:rPr>
        <w:t>Ectocarpus</w:t>
      </w:r>
      <w:r w:rsidRPr="00CE55CC">
        <w:rPr>
          <w:sz w:val="22"/>
          <w:szCs w:val="22"/>
          <w:lang w:val="ca-ES"/>
        </w:rPr>
        <w:t>, una alga filamentosa marró. Té dues etapes en el seu cicle de vida, primer un gametòfit haploide, que és menys tolerant als canvis de salinitat, i més tard un esporòfit diploide més tolerant.</w:t>
      </w:r>
    </w:p>
    <w:p w14:paraId="465B2CD9" w14:textId="77777777" w:rsidR="00E9170C" w:rsidRPr="00CE55CC" w:rsidRDefault="00C63800" w:rsidP="00D32532">
      <w:pPr>
        <w:jc w:val="both"/>
        <w:rPr>
          <w:sz w:val="22"/>
          <w:szCs w:val="22"/>
          <w:lang w:val="ca-ES"/>
        </w:rPr>
      </w:pPr>
      <w:r w:rsidRPr="00CE55CC">
        <w:rPr>
          <w:sz w:val="22"/>
          <w:szCs w:val="22"/>
          <w:lang w:val="ca-ES"/>
        </w:rPr>
        <w:t>• </w:t>
      </w:r>
      <w:r w:rsidRPr="00CE55CC">
        <w:rPr>
          <w:i/>
          <w:iCs/>
          <w:sz w:val="22"/>
          <w:szCs w:val="22"/>
          <w:lang w:val="ca-ES"/>
        </w:rPr>
        <w:t>Polydora sp.,</w:t>
      </w:r>
      <w:r w:rsidRPr="00CE55CC">
        <w:rPr>
          <w:sz w:val="22"/>
          <w:szCs w:val="22"/>
          <w:lang w:val="ca-ES"/>
        </w:rPr>
        <w:t xml:space="preserve"> l'espècie de </w:t>
      </w:r>
      <w:r w:rsidR="00E9170C" w:rsidRPr="00CE55CC">
        <w:rPr>
          <w:sz w:val="22"/>
          <w:szCs w:val="22"/>
          <w:lang w:val="ca-ES"/>
        </w:rPr>
        <w:t xml:space="preserve">poliquet </w:t>
      </w:r>
      <w:r w:rsidRPr="00CE55CC">
        <w:rPr>
          <w:sz w:val="22"/>
          <w:szCs w:val="22"/>
          <w:lang w:val="ca-ES"/>
        </w:rPr>
        <w:t>més comú que es troba en els discos, depèn dels sediments (que s'acumulen gradualment en els discos de la columna d'aigua) per a construir els seus tubs. Els corrents en el fiord de Kiel són bastant febles.</w:t>
      </w:r>
    </w:p>
    <w:p w14:paraId="247B63CB" w14:textId="06D06C33" w:rsidR="00E9170C" w:rsidRPr="00CE55CC" w:rsidRDefault="00C63800" w:rsidP="00D32532">
      <w:pPr>
        <w:jc w:val="both"/>
        <w:rPr>
          <w:sz w:val="22"/>
          <w:szCs w:val="22"/>
          <w:lang w:val="ca-ES"/>
        </w:rPr>
      </w:pPr>
      <w:r w:rsidRPr="00CE55CC">
        <w:rPr>
          <w:sz w:val="22"/>
          <w:szCs w:val="22"/>
          <w:lang w:val="ca-ES"/>
        </w:rPr>
        <w:t>• L'alliberament de larves de bal</w:t>
      </w:r>
      <w:r w:rsidR="00E9170C" w:rsidRPr="00CE55CC">
        <w:rPr>
          <w:sz w:val="22"/>
          <w:szCs w:val="22"/>
          <w:lang w:val="ca-ES"/>
        </w:rPr>
        <w:t>ànids</w:t>
      </w:r>
      <w:r w:rsidRPr="00CE55CC">
        <w:rPr>
          <w:sz w:val="22"/>
          <w:szCs w:val="22"/>
          <w:lang w:val="ca-ES"/>
        </w:rPr>
        <w:t> per part dels animals adults està determinada per la concentració de fitoplàncton i per la terbolesa. Coincideix majorment amb la floració del fitoplàncton a la primavera. Les larves de b</w:t>
      </w:r>
      <w:r w:rsidR="00324072">
        <w:rPr>
          <w:sz w:val="22"/>
          <w:szCs w:val="22"/>
          <w:lang w:val="ca-ES"/>
        </w:rPr>
        <w:t>a</w:t>
      </w:r>
      <w:r w:rsidR="00E9170C" w:rsidRPr="00CE55CC">
        <w:rPr>
          <w:sz w:val="22"/>
          <w:szCs w:val="22"/>
          <w:lang w:val="ca-ES"/>
        </w:rPr>
        <w:t>l</w:t>
      </w:r>
      <w:r w:rsidR="00324072">
        <w:rPr>
          <w:sz w:val="22"/>
          <w:szCs w:val="22"/>
          <w:lang w:val="ca-ES"/>
        </w:rPr>
        <w:t>à</w:t>
      </w:r>
      <w:r w:rsidR="00E9170C" w:rsidRPr="00CE55CC">
        <w:rPr>
          <w:sz w:val="22"/>
          <w:szCs w:val="22"/>
          <w:lang w:val="ca-ES"/>
        </w:rPr>
        <w:t xml:space="preserve">nids </w:t>
      </w:r>
      <w:r w:rsidRPr="00CE55CC">
        <w:rPr>
          <w:sz w:val="22"/>
          <w:szCs w:val="22"/>
          <w:lang w:val="ca-ES"/>
        </w:rPr>
        <w:t>són planctòniques. Els primers estadis de les larves són</w:t>
      </w:r>
      <w:r w:rsidR="00324072">
        <w:rPr>
          <w:sz w:val="22"/>
          <w:szCs w:val="22"/>
          <w:lang w:val="ca-ES"/>
        </w:rPr>
        <w:t xml:space="preserve"> </w:t>
      </w:r>
      <w:r w:rsidRPr="00CE55CC">
        <w:rPr>
          <w:sz w:val="22"/>
          <w:szCs w:val="22"/>
          <w:lang w:val="ca-ES"/>
        </w:rPr>
        <w:t>positivament </w:t>
      </w:r>
      <w:r w:rsidR="00324072">
        <w:rPr>
          <w:sz w:val="22"/>
          <w:szCs w:val="22"/>
          <w:lang w:val="ca-ES"/>
        </w:rPr>
        <w:t>fototàctiques</w:t>
      </w:r>
      <w:r w:rsidRPr="00CE55CC">
        <w:rPr>
          <w:sz w:val="22"/>
          <w:szCs w:val="22"/>
          <w:lang w:val="ca-ES"/>
        </w:rPr>
        <w:t> (la qual cosa és un avantatge ja que s'alimenten de fitoplàncton). L'últim estadi larvari, la larva </w:t>
      </w:r>
      <w:r w:rsidR="00324072">
        <w:rPr>
          <w:sz w:val="22"/>
          <w:szCs w:val="22"/>
          <w:lang w:val="ca-ES"/>
        </w:rPr>
        <w:t>c</w:t>
      </w:r>
      <w:r w:rsidRPr="00CE55CC">
        <w:rPr>
          <w:sz w:val="22"/>
          <w:szCs w:val="22"/>
          <w:lang w:val="ca-ES"/>
        </w:rPr>
        <w:t xml:space="preserve">ypris, és l'estadi que després d'alguns dies o setmanes </w:t>
      </w:r>
      <w:r w:rsidR="00324072">
        <w:rPr>
          <w:sz w:val="22"/>
          <w:szCs w:val="22"/>
          <w:lang w:val="ca-ES"/>
        </w:rPr>
        <w:t>s’assenta</w:t>
      </w:r>
      <w:r w:rsidRPr="00CE55CC">
        <w:rPr>
          <w:sz w:val="22"/>
          <w:szCs w:val="22"/>
          <w:lang w:val="ca-ES"/>
        </w:rPr>
        <w:t xml:space="preserve"> </w:t>
      </w:r>
      <w:r w:rsidR="00324072">
        <w:rPr>
          <w:sz w:val="22"/>
          <w:szCs w:val="22"/>
          <w:lang w:val="ca-ES"/>
        </w:rPr>
        <w:t>al</w:t>
      </w:r>
      <w:r w:rsidRPr="00CE55CC">
        <w:rPr>
          <w:sz w:val="22"/>
          <w:szCs w:val="22"/>
          <w:lang w:val="ca-ES"/>
        </w:rPr>
        <w:t xml:space="preserve"> substrat. Aquest estadi no s'alimenta i és negativament fotot</w:t>
      </w:r>
      <w:r w:rsidR="00324072">
        <w:rPr>
          <w:sz w:val="22"/>
          <w:szCs w:val="22"/>
          <w:lang w:val="ca-ES"/>
        </w:rPr>
        <w:t>à</w:t>
      </w:r>
      <w:r w:rsidRPr="00CE55CC">
        <w:rPr>
          <w:sz w:val="22"/>
          <w:szCs w:val="22"/>
          <w:lang w:val="ca-ES"/>
        </w:rPr>
        <w:t>ctic.</w:t>
      </w:r>
    </w:p>
    <w:p w14:paraId="57CF6864" w14:textId="07309908" w:rsidR="00E9170C" w:rsidRPr="00CE55CC" w:rsidRDefault="00C63800" w:rsidP="00D32532">
      <w:pPr>
        <w:jc w:val="both"/>
        <w:rPr>
          <w:sz w:val="22"/>
          <w:szCs w:val="22"/>
          <w:lang w:val="ca-ES"/>
        </w:rPr>
      </w:pPr>
      <w:r w:rsidRPr="00CE55CC">
        <w:rPr>
          <w:sz w:val="22"/>
          <w:szCs w:val="22"/>
          <w:lang w:val="ca-ES"/>
        </w:rPr>
        <w:t>• La larva pl</w:t>
      </w:r>
      <w:r w:rsidR="00324072">
        <w:rPr>
          <w:sz w:val="22"/>
          <w:szCs w:val="22"/>
          <w:lang w:val="ca-ES"/>
        </w:rPr>
        <w:t>à</w:t>
      </w:r>
      <w:r w:rsidRPr="00CE55CC">
        <w:rPr>
          <w:sz w:val="22"/>
          <w:szCs w:val="22"/>
          <w:lang w:val="ca-ES"/>
        </w:rPr>
        <w:t>nula dels pòlips, específicament d</w:t>
      </w:r>
      <w:r w:rsidR="00324072">
        <w:rPr>
          <w:sz w:val="22"/>
          <w:szCs w:val="22"/>
          <w:lang w:val="ca-ES"/>
        </w:rPr>
        <w:t xml:space="preserve">e </w:t>
      </w:r>
      <w:r w:rsidRPr="00CE55CC">
        <w:rPr>
          <w:i/>
          <w:iCs/>
          <w:sz w:val="22"/>
          <w:szCs w:val="22"/>
          <w:lang w:val="ca-ES"/>
        </w:rPr>
        <w:t>Obelia sp</w:t>
      </w:r>
      <w:r w:rsidRPr="00CE55CC">
        <w:rPr>
          <w:sz w:val="22"/>
          <w:szCs w:val="22"/>
          <w:lang w:val="ca-ES"/>
        </w:rPr>
        <w:t>., forma part del zoopl</w:t>
      </w:r>
      <w:r w:rsidR="00324072">
        <w:rPr>
          <w:sz w:val="22"/>
          <w:szCs w:val="22"/>
          <w:lang w:val="ca-ES"/>
        </w:rPr>
        <w:t>à</w:t>
      </w:r>
      <w:r w:rsidRPr="00CE55CC">
        <w:rPr>
          <w:sz w:val="22"/>
          <w:szCs w:val="22"/>
          <w:lang w:val="ca-ES"/>
        </w:rPr>
        <w:t>ncton a la deriva en l'aigua. En aquesta etapa, són positivament </w:t>
      </w:r>
      <w:bookmarkStart w:id="39" w:name="_Hlk46854203"/>
      <w:r w:rsidRPr="00CE55CC">
        <w:rPr>
          <w:sz w:val="22"/>
          <w:szCs w:val="22"/>
          <w:lang w:val="ca-ES"/>
        </w:rPr>
        <w:t>fotot</w:t>
      </w:r>
      <w:r w:rsidR="00324072">
        <w:rPr>
          <w:sz w:val="22"/>
          <w:szCs w:val="22"/>
          <w:lang w:val="ca-ES"/>
        </w:rPr>
        <w:t>à</w:t>
      </w:r>
      <w:r w:rsidRPr="00CE55CC">
        <w:rPr>
          <w:sz w:val="22"/>
          <w:szCs w:val="22"/>
          <w:lang w:val="ca-ES"/>
        </w:rPr>
        <w:t>cti</w:t>
      </w:r>
      <w:r w:rsidR="00324072">
        <w:rPr>
          <w:sz w:val="22"/>
          <w:szCs w:val="22"/>
          <w:lang w:val="ca-ES"/>
        </w:rPr>
        <w:t>que</w:t>
      </w:r>
      <w:r w:rsidRPr="00CE55CC">
        <w:rPr>
          <w:sz w:val="22"/>
          <w:szCs w:val="22"/>
          <w:lang w:val="ca-ES"/>
        </w:rPr>
        <w:t>s </w:t>
      </w:r>
      <w:bookmarkEnd w:id="39"/>
      <w:r w:rsidRPr="00CE55CC">
        <w:rPr>
          <w:sz w:val="22"/>
          <w:szCs w:val="22"/>
          <w:lang w:val="ca-ES"/>
        </w:rPr>
        <w:t>però es tornen negativament </w:t>
      </w:r>
      <w:r w:rsidR="00324072" w:rsidRPr="00324072">
        <w:rPr>
          <w:sz w:val="22"/>
          <w:szCs w:val="22"/>
          <w:lang w:val="ca-ES"/>
        </w:rPr>
        <w:t xml:space="preserve">fototàctiques </w:t>
      </w:r>
      <w:r w:rsidRPr="00CE55CC">
        <w:rPr>
          <w:sz w:val="22"/>
          <w:szCs w:val="22"/>
          <w:lang w:val="ca-ES"/>
        </w:rPr>
        <w:t>quan és el moment d'assentar-se en una superfície sòlida.</w:t>
      </w:r>
    </w:p>
    <w:p w14:paraId="641A214B" w14:textId="59AF2016" w:rsidR="00C63800" w:rsidRPr="00CE55CC" w:rsidRDefault="00C63800" w:rsidP="00D32532">
      <w:pPr>
        <w:jc w:val="both"/>
        <w:rPr>
          <w:sz w:val="22"/>
          <w:szCs w:val="22"/>
          <w:lang w:val="ca-ES"/>
        </w:rPr>
      </w:pPr>
      <w:r w:rsidRPr="00CE55CC">
        <w:rPr>
          <w:sz w:val="22"/>
          <w:szCs w:val="22"/>
          <w:lang w:val="ca-ES"/>
        </w:rPr>
        <w:t xml:space="preserve">• Els organismes poden estar competint per l'espai en els discos o per la mateixa </w:t>
      </w:r>
      <w:r w:rsidR="00324072">
        <w:rPr>
          <w:sz w:val="22"/>
          <w:szCs w:val="22"/>
          <w:lang w:val="ca-ES"/>
        </w:rPr>
        <w:t>font</w:t>
      </w:r>
      <w:r w:rsidRPr="00CE55CC">
        <w:rPr>
          <w:sz w:val="22"/>
          <w:szCs w:val="22"/>
          <w:lang w:val="ca-ES"/>
        </w:rPr>
        <w:t xml:space="preserve"> d'aliment.</w:t>
      </w:r>
      <w:r w:rsidRPr="00CE55CC">
        <w:rPr>
          <w:sz w:val="22"/>
          <w:szCs w:val="22"/>
          <w:lang w:val="ca-ES"/>
        </w:rPr>
        <w:br/>
        <w:t xml:space="preserve">• Depenent de les espècies natives que es trobin en la zona, la majoria dels organismes </w:t>
      </w:r>
      <w:r w:rsidR="00324072">
        <w:rPr>
          <w:sz w:val="22"/>
          <w:szCs w:val="22"/>
          <w:lang w:val="ca-ES"/>
        </w:rPr>
        <w:t>fan la posta</w:t>
      </w:r>
      <w:r w:rsidRPr="00CE55CC">
        <w:rPr>
          <w:sz w:val="22"/>
          <w:szCs w:val="22"/>
          <w:lang w:val="ca-ES"/>
        </w:rPr>
        <w:t xml:space="preserve"> a </w:t>
      </w:r>
      <w:r w:rsidR="00324072">
        <w:rPr>
          <w:sz w:val="22"/>
          <w:szCs w:val="22"/>
          <w:lang w:val="ca-ES"/>
        </w:rPr>
        <w:t>finals d</w:t>
      </w:r>
      <w:r w:rsidRPr="00CE55CC">
        <w:rPr>
          <w:sz w:val="22"/>
          <w:szCs w:val="22"/>
          <w:lang w:val="ca-ES"/>
        </w:rPr>
        <w:t>e primavera o principis d</w:t>
      </w:r>
      <w:r w:rsidR="00324072">
        <w:rPr>
          <w:sz w:val="22"/>
          <w:szCs w:val="22"/>
          <w:lang w:val="ca-ES"/>
        </w:rPr>
        <w:t>’</w:t>
      </w:r>
      <w:r w:rsidRPr="00CE55CC">
        <w:rPr>
          <w:sz w:val="22"/>
          <w:szCs w:val="22"/>
          <w:lang w:val="ca-ES"/>
        </w:rPr>
        <w:t>estiu, és a dir, tan aviat com s'aconsegueix la temperatura adequada i hi ha suficient aliment disponible per a les larves que s'alimenten.</w:t>
      </w:r>
    </w:p>
    <w:p w14:paraId="49CA87C2" w14:textId="77777777" w:rsidR="00D32532" w:rsidRPr="00CE55CC" w:rsidRDefault="00D32532" w:rsidP="00D32532">
      <w:pPr>
        <w:jc w:val="both"/>
        <w:rPr>
          <w:sz w:val="22"/>
          <w:szCs w:val="22"/>
          <w:lang w:val="ca-ES"/>
        </w:rPr>
      </w:pPr>
    </w:p>
    <w:p w14:paraId="429B887B" w14:textId="13E1C9F5" w:rsidR="0091410F" w:rsidRPr="00CE55CC" w:rsidRDefault="0091410F">
      <w:pPr>
        <w:rPr>
          <w:sz w:val="22"/>
          <w:szCs w:val="22"/>
          <w:lang w:val="ca-ES"/>
        </w:rPr>
      </w:pPr>
    </w:p>
    <w:p w14:paraId="56266DF6" w14:textId="1A3748AD" w:rsidR="001F0C33" w:rsidRPr="00CE55CC" w:rsidRDefault="00B33B31" w:rsidP="00E3179F">
      <w:pPr>
        <w:rPr>
          <w:b/>
          <w:sz w:val="18"/>
          <w:szCs w:val="18"/>
          <w:lang w:val="ca-ES"/>
        </w:rPr>
      </w:pPr>
      <w:bookmarkStart w:id="40" w:name="OLE_LINK69"/>
      <w:bookmarkStart w:id="41" w:name="OLE_LINK78"/>
      <w:bookmarkStart w:id="42" w:name="OLE_LINK106"/>
      <w:bookmarkStart w:id="43" w:name="OLE_LINK107"/>
      <w:r w:rsidRPr="00CE55CC">
        <w:rPr>
          <w:b/>
          <w:sz w:val="18"/>
          <w:szCs w:val="18"/>
          <w:lang w:val="ca-ES"/>
        </w:rPr>
        <w:t>Aut</w:t>
      </w:r>
      <w:r w:rsidR="00D32532" w:rsidRPr="00CE55CC">
        <w:rPr>
          <w:b/>
          <w:sz w:val="18"/>
          <w:szCs w:val="18"/>
          <w:lang w:val="ca-ES"/>
        </w:rPr>
        <w:t>o</w:t>
      </w:r>
      <w:r w:rsidR="00E9170C" w:rsidRPr="00CE55CC">
        <w:rPr>
          <w:b/>
          <w:sz w:val="18"/>
          <w:szCs w:val="18"/>
          <w:lang w:val="ca-ES"/>
        </w:rPr>
        <w:t>r</w:t>
      </w:r>
      <w:r w:rsidR="00D32532" w:rsidRPr="00CE55CC">
        <w:rPr>
          <w:b/>
          <w:sz w:val="18"/>
          <w:szCs w:val="18"/>
          <w:lang w:val="ca-ES"/>
        </w:rPr>
        <w:t>s</w:t>
      </w:r>
      <w:r w:rsidR="00E175C0" w:rsidRPr="00CE55CC">
        <w:rPr>
          <w:b/>
          <w:sz w:val="18"/>
          <w:szCs w:val="18"/>
          <w:lang w:val="ca-ES"/>
        </w:rPr>
        <w:t>:</w:t>
      </w:r>
    </w:p>
    <w:p w14:paraId="561A0E08" w14:textId="77777777" w:rsidR="00D44FA7" w:rsidRPr="00CE55CC" w:rsidRDefault="00D44FA7" w:rsidP="00E3179F">
      <w:pPr>
        <w:rPr>
          <w:sz w:val="18"/>
          <w:szCs w:val="18"/>
          <w:lang w:val="ca-ES"/>
        </w:rPr>
      </w:pPr>
    </w:p>
    <w:p w14:paraId="16D7C4F8" w14:textId="0143F3A7" w:rsidR="00E175C0" w:rsidRPr="00CE55CC" w:rsidRDefault="00514D97" w:rsidP="00E3179F">
      <w:pPr>
        <w:rPr>
          <w:sz w:val="18"/>
          <w:szCs w:val="18"/>
          <w:lang w:val="ca-ES"/>
        </w:rPr>
      </w:pPr>
      <w:r w:rsidRPr="00CE55CC">
        <w:rPr>
          <w:sz w:val="18"/>
          <w:szCs w:val="18"/>
          <w:lang w:val="ca-ES"/>
        </w:rPr>
        <w:t xml:space="preserve">Dr. </w:t>
      </w:r>
      <w:r w:rsidR="00E175C0" w:rsidRPr="00CE55CC">
        <w:rPr>
          <w:sz w:val="18"/>
          <w:szCs w:val="18"/>
          <w:lang w:val="ca-ES"/>
        </w:rPr>
        <w:t>Sally Soria-Dengg</w:t>
      </w:r>
      <w:r w:rsidR="00EE2FF4" w:rsidRPr="00CE55CC">
        <w:rPr>
          <w:sz w:val="18"/>
          <w:szCs w:val="18"/>
          <w:lang w:val="ca-ES"/>
        </w:rPr>
        <w:t xml:space="preserve"> </w:t>
      </w:r>
      <w:bookmarkStart w:id="44" w:name="OLE_LINK64"/>
      <w:bookmarkStart w:id="45" w:name="OLE_LINK65"/>
      <w:r w:rsidR="00EE2FF4" w:rsidRPr="00CE55CC">
        <w:rPr>
          <w:sz w:val="18"/>
          <w:szCs w:val="18"/>
          <w:lang w:val="ca-ES"/>
        </w:rPr>
        <w:t xml:space="preserve">and </w:t>
      </w:r>
      <w:r w:rsidRPr="00CE55CC">
        <w:rPr>
          <w:sz w:val="18"/>
          <w:szCs w:val="18"/>
          <w:lang w:val="ca-ES"/>
        </w:rPr>
        <w:t xml:space="preserve">Dr. </w:t>
      </w:r>
      <w:r w:rsidR="00EE2FF4" w:rsidRPr="00CE55CC">
        <w:rPr>
          <w:sz w:val="18"/>
          <w:szCs w:val="18"/>
          <w:lang w:val="ca-ES"/>
        </w:rPr>
        <w:t>Joachim Dengg</w:t>
      </w:r>
    </w:p>
    <w:bookmarkEnd w:id="44"/>
    <w:bookmarkEnd w:id="45"/>
    <w:p w14:paraId="74F9FD5C" w14:textId="5709A6BD" w:rsidR="00E175C0" w:rsidRPr="00CE55CC" w:rsidRDefault="00E175C0" w:rsidP="00E3179F">
      <w:pPr>
        <w:rPr>
          <w:sz w:val="18"/>
          <w:szCs w:val="18"/>
          <w:lang w:val="ca-ES"/>
        </w:rPr>
      </w:pPr>
      <w:r w:rsidRPr="00CE55CC">
        <w:rPr>
          <w:sz w:val="18"/>
          <w:szCs w:val="18"/>
          <w:lang w:val="ca-ES"/>
        </w:rPr>
        <w:t>GEOMAR Helmholtz Centre for Ocean Research Kiel</w:t>
      </w:r>
    </w:p>
    <w:p w14:paraId="4D046699" w14:textId="45A27482" w:rsidR="00E175C0" w:rsidRPr="00CE55CC" w:rsidRDefault="00E175C0" w:rsidP="00E3179F">
      <w:pPr>
        <w:rPr>
          <w:sz w:val="18"/>
          <w:szCs w:val="18"/>
          <w:lang w:val="ca-ES"/>
        </w:rPr>
      </w:pPr>
      <w:r w:rsidRPr="00CE55CC">
        <w:rPr>
          <w:sz w:val="18"/>
          <w:szCs w:val="18"/>
          <w:lang w:val="ca-ES"/>
        </w:rPr>
        <w:t>Düsternbrookerweg 20</w:t>
      </w:r>
      <w:r w:rsidR="00ED2474" w:rsidRPr="00CE55CC">
        <w:rPr>
          <w:sz w:val="18"/>
          <w:szCs w:val="18"/>
          <w:lang w:val="ca-ES"/>
        </w:rPr>
        <w:t>,</w:t>
      </w:r>
      <w:r w:rsidRPr="00CE55CC">
        <w:rPr>
          <w:sz w:val="18"/>
          <w:szCs w:val="18"/>
          <w:lang w:val="ca-ES"/>
        </w:rPr>
        <w:t xml:space="preserve"> 24105 Kiel   </w:t>
      </w:r>
    </w:p>
    <w:p w14:paraId="784555A5" w14:textId="77777777" w:rsidR="00E9170C" w:rsidRPr="00CE55CC" w:rsidRDefault="00D32532" w:rsidP="00E9170C">
      <w:pPr>
        <w:rPr>
          <w:sz w:val="18"/>
          <w:szCs w:val="18"/>
          <w:lang w:val="ca-ES"/>
        </w:rPr>
      </w:pPr>
      <w:r w:rsidRPr="00CE55CC">
        <w:rPr>
          <w:sz w:val="18"/>
          <w:szCs w:val="18"/>
          <w:lang w:val="ca-ES"/>
        </w:rPr>
        <w:t>Aleman</w:t>
      </w:r>
      <w:r w:rsidR="00E9170C" w:rsidRPr="00CE55CC">
        <w:rPr>
          <w:sz w:val="18"/>
          <w:szCs w:val="18"/>
          <w:lang w:val="ca-ES"/>
        </w:rPr>
        <w:t>y</w:t>
      </w:r>
      <w:r w:rsidRPr="00CE55CC">
        <w:rPr>
          <w:sz w:val="18"/>
          <w:szCs w:val="18"/>
          <w:lang w:val="ca-ES"/>
        </w:rPr>
        <w:t>a</w:t>
      </w:r>
    </w:p>
    <w:p w14:paraId="17574E32" w14:textId="0B29946B" w:rsidR="00E175C0" w:rsidRPr="00CE55CC" w:rsidRDefault="00E9170C" w:rsidP="00E9170C">
      <w:pPr>
        <w:rPr>
          <w:sz w:val="18"/>
          <w:szCs w:val="18"/>
          <w:lang w:val="ca-ES"/>
        </w:rPr>
      </w:pPr>
      <w:r w:rsidRPr="00CE55CC">
        <w:rPr>
          <w:sz w:val="18"/>
          <w:szCs w:val="18"/>
          <w:lang w:val="ca-ES"/>
        </w:rPr>
        <w:t>Correu electrònic</w:t>
      </w:r>
      <w:r w:rsidR="00E175C0" w:rsidRPr="00CE55CC">
        <w:rPr>
          <w:sz w:val="18"/>
          <w:szCs w:val="18"/>
          <w:lang w:val="ca-ES"/>
        </w:rPr>
        <w:t xml:space="preserve">: </w:t>
      </w:r>
      <w:hyperlink r:id="rId13" w:history="1">
        <w:r w:rsidR="00E175C0" w:rsidRPr="00CE55CC">
          <w:rPr>
            <w:rStyle w:val="Collegamentoipertestuale"/>
            <w:sz w:val="18"/>
            <w:szCs w:val="18"/>
            <w:lang w:val="ca-ES"/>
          </w:rPr>
          <w:t>sdengg@geomar.de</w:t>
        </w:r>
      </w:hyperlink>
    </w:p>
    <w:p w14:paraId="0F98511F" w14:textId="61604198" w:rsidR="00E175C0" w:rsidRPr="00CE55CC" w:rsidRDefault="00E175C0" w:rsidP="00E175C0">
      <w:pPr>
        <w:jc w:val="both"/>
        <w:rPr>
          <w:sz w:val="18"/>
          <w:szCs w:val="18"/>
          <w:lang w:val="ca-ES"/>
        </w:rPr>
      </w:pPr>
    </w:p>
    <w:p w14:paraId="679E8CAD" w14:textId="44C13EA8" w:rsidR="00E175C0" w:rsidRPr="00CE55CC" w:rsidRDefault="00E175C0" w:rsidP="00E175C0">
      <w:pPr>
        <w:jc w:val="both"/>
        <w:rPr>
          <w:sz w:val="18"/>
          <w:szCs w:val="18"/>
          <w:lang w:val="ca-ES"/>
        </w:rPr>
      </w:pPr>
    </w:p>
    <w:p w14:paraId="4887C6F4" w14:textId="5E3CB361" w:rsidR="00E175C0" w:rsidRPr="00CE55CC" w:rsidRDefault="00AA0FA2" w:rsidP="00E175C0">
      <w:pPr>
        <w:jc w:val="both"/>
        <w:rPr>
          <w:sz w:val="18"/>
          <w:szCs w:val="18"/>
          <w:lang w:val="ca-ES"/>
        </w:rPr>
      </w:pPr>
      <w:r w:rsidRPr="00CE55CC">
        <w:rPr>
          <w:sz w:val="18"/>
          <w:szCs w:val="18"/>
          <w:lang w:val="ca-ES"/>
        </w:rPr>
        <w:t>V</w:t>
      </w:r>
      <w:r w:rsidR="00E175C0" w:rsidRPr="00CE55CC">
        <w:rPr>
          <w:sz w:val="18"/>
          <w:szCs w:val="18"/>
          <w:lang w:val="ca-ES"/>
        </w:rPr>
        <w:t xml:space="preserve">. </w:t>
      </w:r>
      <w:r w:rsidRPr="00CE55CC">
        <w:rPr>
          <w:sz w:val="18"/>
          <w:szCs w:val="18"/>
          <w:lang w:val="ca-ES"/>
        </w:rPr>
        <w:t>0</w:t>
      </w:r>
      <w:r w:rsidR="001D515E" w:rsidRPr="00CE55CC">
        <w:rPr>
          <w:sz w:val="18"/>
          <w:szCs w:val="18"/>
          <w:lang w:val="ca-ES"/>
        </w:rPr>
        <w:t>5</w:t>
      </w:r>
      <w:r w:rsidRPr="00CE55CC">
        <w:rPr>
          <w:sz w:val="18"/>
          <w:szCs w:val="18"/>
          <w:lang w:val="ca-ES"/>
        </w:rPr>
        <w:t>-</w:t>
      </w:r>
      <w:r w:rsidR="00EE2FF4" w:rsidRPr="00CE55CC">
        <w:rPr>
          <w:sz w:val="18"/>
          <w:szCs w:val="18"/>
          <w:lang w:val="ca-ES"/>
        </w:rPr>
        <w:t>2020</w:t>
      </w:r>
    </w:p>
    <w:p w14:paraId="59BA7F81" w14:textId="1B13BB3B" w:rsidR="00514D97" w:rsidRPr="00CE55CC" w:rsidRDefault="00514D97" w:rsidP="00514D97">
      <w:pPr>
        <w:rPr>
          <w:sz w:val="18"/>
          <w:szCs w:val="18"/>
          <w:lang w:val="ca-ES"/>
        </w:rPr>
      </w:pPr>
      <w:r w:rsidRPr="00CE55CC">
        <w:rPr>
          <w:sz w:val="18"/>
          <w:szCs w:val="18"/>
          <w:lang w:val="ca-ES"/>
        </w:rPr>
        <w:t xml:space="preserve">Copyright: Creative Commons Attribution-NonCommercial-ShareAlike 4.0 International (CC BY-NC-SA 4.0); </w:t>
      </w:r>
      <w:bookmarkStart w:id="46" w:name="OLE_LINK104"/>
      <w:bookmarkStart w:id="47" w:name="OLE_LINK105"/>
      <w:r w:rsidR="00DE7DC5" w:rsidRPr="00CE55CC">
        <w:rPr>
          <w:sz w:val="18"/>
          <w:szCs w:val="18"/>
          <w:lang w:val="ca-ES"/>
        </w:rPr>
        <w:fldChar w:fldCharType="begin"/>
      </w:r>
      <w:r w:rsidR="00DE7DC5" w:rsidRPr="00CE55CC">
        <w:rPr>
          <w:sz w:val="18"/>
          <w:szCs w:val="18"/>
          <w:lang w:val="ca-ES"/>
        </w:rPr>
        <w:instrText xml:space="preserve"> HYPERLINK "https://creativecommons.org/licenses/by-nc-sa/4.0/" </w:instrText>
      </w:r>
      <w:r w:rsidR="00DE7DC5" w:rsidRPr="00CE55CC">
        <w:rPr>
          <w:sz w:val="18"/>
          <w:szCs w:val="18"/>
          <w:lang w:val="ca-ES"/>
        </w:rPr>
        <w:fldChar w:fldCharType="separate"/>
      </w:r>
      <w:r w:rsidRPr="00CE55CC">
        <w:rPr>
          <w:rStyle w:val="Collegamentoipertestuale"/>
          <w:sz w:val="18"/>
          <w:szCs w:val="18"/>
          <w:lang w:val="ca-ES"/>
        </w:rPr>
        <w:t>https://creativecommons.org/licenses/by-nc-sa/4.0/</w:t>
      </w:r>
      <w:bookmarkEnd w:id="40"/>
      <w:bookmarkEnd w:id="41"/>
      <w:bookmarkEnd w:id="46"/>
      <w:bookmarkEnd w:id="47"/>
      <w:r w:rsidR="00DE7DC5" w:rsidRPr="00CE55CC">
        <w:rPr>
          <w:sz w:val="18"/>
          <w:szCs w:val="18"/>
          <w:lang w:val="ca-ES"/>
        </w:rPr>
        <w:fldChar w:fldCharType="end"/>
      </w:r>
      <w:bookmarkEnd w:id="42"/>
      <w:bookmarkEnd w:id="43"/>
    </w:p>
    <w:sectPr w:rsidR="00514D97" w:rsidRPr="00CE55CC" w:rsidSect="00D8674C">
      <w:headerReference w:type="default" r:id="rId14"/>
      <w:footerReference w:type="even" r:id="rId15"/>
      <w:footerReference w:type="default" r:id="rId16"/>
      <w:headerReference w:type="first" r:id="rId17"/>
      <w:footerReference w:type="first" r:id="rId18"/>
      <w:pgSz w:w="11900" w:h="16840"/>
      <w:pgMar w:top="1418" w:right="1418" w:bottom="1134" w:left="1418" w:header="851" w:footer="851"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DDF7A7" w14:textId="77777777" w:rsidR="001B2ADD" w:rsidRDefault="001B2ADD" w:rsidP="00A93FE7">
      <w:r>
        <w:separator/>
      </w:r>
    </w:p>
  </w:endnote>
  <w:endnote w:type="continuationSeparator" w:id="0">
    <w:p w14:paraId="64C3181B" w14:textId="77777777" w:rsidR="001B2ADD" w:rsidRDefault="001B2ADD" w:rsidP="00A93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New Roman (Textkörper CS)">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eropagina"/>
      </w:rPr>
      <w:id w:val="600299930"/>
      <w:docPartObj>
        <w:docPartGallery w:val="Page Numbers (Bottom of Page)"/>
        <w:docPartUnique/>
      </w:docPartObj>
    </w:sdtPr>
    <w:sdtEndPr>
      <w:rPr>
        <w:rStyle w:val="Numeropagina"/>
      </w:rPr>
    </w:sdtEndPr>
    <w:sdtContent>
      <w:p w14:paraId="02590B20" w14:textId="50BF1A9B" w:rsidR="00631B29" w:rsidRDefault="00631B29" w:rsidP="00C56685">
        <w:pPr>
          <w:pStyle w:val="Pidipagina"/>
          <w:framePr w:wrap="none" w:vAnchor="text" w:hAnchor="margin" w:xAlign="center"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723F52D1" w14:textId="77777777" w:rsidR="00631B29" w:rsidRDefault="00631B29" w:rsidP="00A93FE7">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eropagina"/>
        <w:sz w:val="22"/>
        <w:szCs w:val="22"/>
      </w:rPr>
      <w:id w:val="-1272476037"/>
      <w:docPartObj>
        <w:docPartGallery w:val="Page Numbers (Bottom of Page)"/>
        <w:docPartUnique/>
      </w:docPartObj>
    </w:sdtPr>
    <w:sdtEndPr>
      <w:rPr>
        <w:rStyle w:val="Numeropagina"/>
      </w:rPr>
    </w:sdtEndPr>
    <w:sdtContent>
      <w:p w14:paraId="5313AB0A" w14:textId="4A4E6DA9" w:rsidR="00631B29" w:rsidRPr="00C56685" w:rsidRDefault="00631B29" w:rsidP="00254B8A">
        <w:pPr>
          <w:pStyle w:val="Pidipagina"/>
          <w:framePr w:wrap="none" w:vAnchor="text" w:hAnchor="margin" w:xAlign="center" w:y="1"/>
          <w:rPr>
            <w:rStyle w:val="Numeropagina"/>
            <w:sz w:val="22"/>
            <w:szCs w:val="22"/>
          </w:rPr>
        </w:pPr>
        <w:r w:rsidRPr="00C56685">
          <w:rPr>
            <w:rStyle w:val="Numeropagina"/>
            <w:sz w:val="22"/>
            <w:szCs w:val="22"/>
          </w:rPr>
          <w:fldChar w:fldCharType="begin"/>
        </w:r>
        <w:r w:rsidRPr="00C56685">
          <w:rPr>
            <w:rStyle w:val="Numeropagina"/>
            <w:sz w:val="22"/>
            <w:szCs w:val="22"/>
          </w:rPr>
          <w:instrText xml:space="preserve"> PAGE </w:instrText>
        </w:r>
        <w:r w:rsidRPr="00C56685">
          <w:rPr>
            <w:rStyle w:val="Numeropagina"/>
            <w:sz w:val="22"/>
            <w:szCs w:val="22"/>
          </w:rPr>
          <w:fldChar w:fldCharType="separate"/>
        </w:r>
        <w:r w:rsidRPr="00C56685">
          <w:rPr>
            <w:rStyle w:val="Numeropagina"/>
            <w:noProof/>
            <w:sz w:val="22"/>
            <w:szCs w:val="22"/>
          </w:rPr>
          <w:t>9</w:t>
        </w:r>
        <w:r w:rsidRPr="00C56685">
          <w:rPr>
            <w:rStyle w:val="Numeropagina"/>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eropagina"/>
      </w:rPr>
      <w:id w:val="1054967543"/>
      <w:docPartObj>
        <w:docPartGallery w:val="Page Numbers (Bottom of Page)"/>
        <w:docPartUnique/>
      </w:docPartObj>
    </w:sdtPr>
    <w:sdtEndPr>
      <w:rPr>
        <w:rStyle w:val="Numeropagina"/>
      </w:rPr>
    </w:sdtEndPr>
    <w:sdtContent>
      <w:p w14:paraId="49BA2B0A" w14:textId="369B125B" w:rsidR="00631B29" w:rsidRDefault="00631B29" w:rsidP="00254B8A">
        <w:pPr>
          <w:pStyle w:val="Pidipagina"/>
          <w:framePr w:wrap="none" w:vAnchor="text" w:hAnchor="margin" w:xAlign="center"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p>
    </w:sdtContent>
  </w:sdt>
  <w:p w14:paraId="028F8824" w14:textId="77777777" w:rsidR="00631B29" w:rsidRDefault="00631B2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C2DD35" w14:textId="77777777" w:rsidR="001B2ADD" w:rsidRDefault="001B2ADD" w:rsidP="00A93FE7">
      <w:r>
        <w:separator/>
      </w:r>
    </w:p>
  </w:footnote>
  <w:footnote w:type="continuationSeparator" w:id="0">
    <w:p w14:paraId="6EC6B278" w14:textId="77777777" w:rsidR="001B2ADD" w:rsidRDefault="001B2ADD" w:rsidP="00A93FE7">
      <w:r>
        <w:continuationSeparator/>
      </w:r>
    </w:p>
  </w:footnote>
  <w:footnote w:id="1">
    <w:p w14:paraId="67AC52B7" w14:textId="3AFDB01B" w:rsidR="00631B29" w:rsidRPr="006F5610" w:rsidRDefault="00631B29">
      <w:pPr>
        <w:pStyle w:val="Testonotaapidipagina"/>
        <w:rPr>
          <w:lang w:val="es-ES_tradnl"/>
        </w:rPr>
      </w:pPr>
      <w:r w:rsidRPr="00BB6AC4">
        <w:rPr>
          <w:vertAlign w:val="superscript"/>
          <w:lang w:val="es-ES_tradnl"/>
        </w:rPr>
        <w:t>1</w:t>
      </w:r>
      <w:r>
        <w:rPr>
          <w:vertAlign w:val="superscript"/>
          <w:lang w:val="es-ES_tradnl"/>
        </w:rPr>
        <w:t xml:space="preserve"> </w:t>
      </w:r>
      <w:r w:rsidRPr="00BB6AC4">
        <w:rPr>
          <w:lang w:val="es-ES_tradnl"/>
        </w:rPr>
        <w:t xml:space="preserve">Si no tens familiaritat amb aquests </w:t>
      </w:r>
      <w:r>
        <w:rPr>
          <w:lang w:val="es-ES_tradnl"/>
        </w:rPr>
        <w:t>càlculs</w:t>
      </w:r>
      <w:r w:rsidRPr="00BB6AC4">
        <w:rPr>
          <w:lang w:val="es-ES_tradnl"/>
        </w:rPr>
        <w:t>, mira</w:t>
      </w:r>
      <w:r>
        <w:t xml:space="preserve"> </w:t>
      </w:r>
      <w:hyperlink r:id="rId1" w:history="1">
        <w:r w:rsidRPr="006F5610">
          <w:rPr>
            <w:rStyle w:val="Collegamentoipertestuale"/>
            <w:lang w:val="es-ES_tradnl"/>
          </w:rPr>
          <w:t>https://milnepublishing.geneseo.edu/natural-resources-biometrics/chapter/chapter-7-correlation-and-simple-linear-regression/</w:t>
        </w:r>
      </w:hyperlink>
      <w:r w:rsidRPr="006F5610">
        <w:rPr>
          <w:lang w:val="es-ES_tradnl"/>
        </w:rPr>
        <w:t xml:space="preserve"> </w:t>
      </w:r>
      <w:bookmarkStart w:id="34" w:name="OLE_LINK7"/>
      <w:bookmarkStart w:id="35" w:name="OLE_LINK8"/>
      <w:r w:rsidRPr="00BB6AC4">
        <w:rPr>
          <w:lang w:val="es-ES_tradnl"/>
        </w:rPr>
        <w:t>per a una bona introducció. Aquí pots trobar un vídeo tutorial per a aplicar això en un full de c</w:t>
      </w:r>
      <w:r>
        <w:rPr>
          <w:lang w:val="es-ES_tradnl"/>
        </w:rPr>
        <w:t>à</w:t>
      </w:r>
      <w:r w:rsidRPr="00BB6AC4">
        <w:rPr>
          <w:lang w:val="es-ES_tradnl"/>
        </w:rPr>
        <w:t>lcul</w:t>
      </w:r>
      <w:r>
        <w:t xml:space="preserve"> </w:t>
      </w:r>
      <w:hyperlink r:id="rId2" w:history="1">
        <w:r w:rsidRPr="00C57B0A">
          <w:rPr>
            <w:rStyle w:val="Collegamentoipertestuale"/>
            <w:lang w:val="es-ES_tradnl"/>
          </w:rPr>
          <w:t>https://www.youtube.com/watch?v=f4_GwWdUNqI</w:t>
        </w:r>
      </w:hyperlink>
      <w:bookmarkEnd w:id="34"/>
      <w:bookmarkEnd w:id="35"/>
      <w:r w:rsidRPr="006F5610">
        <w:rPr>
          <w:lang w:val="es-ES_tradn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46CD6" w14:textId="69626C14" w:rsidR="00631B29" w:rsidRDefault="00631B29" w:rsidP="007E2270">
    <w:pPr>
      <w:pStyle w:val="Intestazione"/>
      <w:jc w:val="right"/>
    </w:pPr>
  </w:p>
  <w:p w14:paraId="14A7F9F3" w14:textId="77777777" w:rsidR="00631B29" w:rsidRDefault="00631B2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990A2B" w14:textId="15655066" w:rsidR="00631B29" w:rsidRDefault="00631B29">
    <w:pPr>
      <w:pStyle w:val="Intestazione"/>
    </w:pPr>
    <w:r>
      <w:ptab w:relativeTo="margin" w:alignment="center" w:leader="none"/>
    </w:r>
    <w:r>
      <w:ptab w:relativeTo="margin" w:alignment="right" w:leader="none"/>
    </w:r>
    <w:r>
      <w:rPr>
        <w:noProof/>
      </w:rPr>
      <w:drawing>
        <wp:inline distT="0" distB="0" distL="0" distR="0" wp14:anchorId="3D5E8819" wp14:editId="2F7EB7F8">
          <wp:extent cx="1848386" cy="606412"/>
          <wp:effectExtent l="0" t="0" r="0"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type_colour_vectors.pdf"/>
                  <pic:cNvPicPr/>
                </pic:nvPicPr>
                <pic:blipFill rotWithShape="1">
                  <a:blip r:embed="rId1"/>
                  <a:srcRect l="10266" t="28520" r="11832" b="35251"/>
                  <a:stretch/>
                </pic:blipFill>
                <pic:spPr bwMode="auto">
                  <a:xfrm>
                    <a:off x="0" y="0"/>
                    <a:ext cx="1893031" cy="621059"/>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3C31BA"/>
    <w:multiLevelType w:val="hybridMultilevel"/>
    <w:tmpl w:val="C1A204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108D1327"/>
    <w:multiLevelType w:val="hybridMultilevel"/>
    <w:tmpl w:val="F746DD74"/>
    <w:lvl w:ilvl="0" w:tplc="D4520412">
      <w:start w:val="4"/>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1A8924C5"/>
    <w:multiLevelType w:val="hybridMultilevel"/>
    <w:tmpl w:val="9648F0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5F653D7"/>
    <w:multiLevelType w:val="hybridMultilevel"/>
    <w:tmpl w:val="39A86F28"/>
    <w:lvl w:ilvl="0" w:tplc="262E330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39BB0209"/>
    <w:multiLevelType w:val="hybridMultilevel"/>
    <w:tmpl w:val="DE2E2D3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750E6CB4"/>
    <w:multiLevelType w:val="hybridMultilevel"/>
    <w:tmpl w:val="E2768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B832C82"/>
    <w:multiLevelType w:val="multilevel"/>
    <w:tmpl w:val="2A64C39E"/>
    <w:lvl w:ilvl="0">
      <w:start w:val="1"/>
      <w:numFmt w:val="upperRoman"/>
      <w:pStyle w:val="Titolo1"/>
      <w:lvlText w:val="%1."/>
      <w:lvlJc w:val="right"/>
      <w:pPr>
        <w:ind w:left="360" w:hanging="360"/>
      </w:pPr>
      <w:rPr>
        <w:rFonts w:hint="default"/>
      </w:rPr>
    </w:lvl>
    <w:lvl w:ilvl="1">
      <w:start w:val="1"/>
      <w:numFmt w:val="decimal"/>
      <w:pStyle w:val="Titolo2"/>
      <w:lvlText w:val="%1.%2"/>
      <w:lvlJc w:val="left"/>
      <w:pPr>
        <w:ind w:left="718"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olo3"/>
      <w:lvlText w:val="%1.%2.%3"/>
      <w:lvlJc w:val="left"/>
      <w:pPr>
        <w:ind w:left="1146" w:hanging="720"/>
      </w:pPr>
      <w:rPr>
        <w:rFonts w:hint="default"/>
        <w:strike/>
      </w:rPr>
    </w:lvl>
    <w:lvl w:ilvl="3">
      <w:start w:val="1"/>
      <w:numFmt w:val="decimal"/>
      <w:pStyle w:val="Titolo4"/>
      <w:lvlText w:val="%1.%2.%3.%4"/>
      <w:lvlJc w:val="left"/>
      <w:pPr>
        <w:ind w:left="864" w:hanging="864"/>
      </w:pPr>
      <w:rPr>
        <w:rFonts w:hint="default"/>
      </w:rPr>
    </w:lvl>
    <w:lvl w:ilvl="4">
      <w:start w:val="1"/>
      <w:numFmt w:val="decimal"/>
      <w:pStyle w:val="Titolo5"/>
      <w:lvlText w:val="%1.%2.%3.%4.%5"/>
      <w:lvlJc w:val="left"/>
      <w:pPr>
        <w:ind w:left="1008" w:hanging="1008"/>
      </w:pPr>
      <w:rPr>
        <w:rFonts w:hint="default"/>
      </w:rPr>
    </w:lvl>
    <w:lvl w:ilvl="5">
      <w:start w:val="1"/>
      <w:numFmt w:val="decimal"/>
      <w:pStyle w:val="Titolo6"/>
      <w:lvlText w:val="%1.%2.%3.%4.%5.%6"/>
      <w:lvlJc w:val="left"/>
      <w:pPr>
        <w:ind w:left="1152" w:hanging="1152"/>
      </w:pPr>
      <w:rPr>
        <w:rFonts w:hint="default"/>
      </w:rPr>
    </w:lvl>
    <w:lvl w:ilvl="6">
      <w:start w:val="1"/>
      <w:numFmt w:val="decimal"/>
      <w:pStyle w:val="Titolo7"/>
      <w:lvlText w:val="%1.%2.%3.%4.%5.%6.%7"/>
      <w:lvlJc w:val="left"/>
      <w:pPr>
        <w:ind w:left="1296" w:hanging="1296"/>
      </w:pPr>
      <w:rPr>
        <w:rFonts w:hint="default"/>
      </w:rPr>
    </w:lvl>
    <w:lvl w:ilvl="7">
      <w:start w:val="1"/>
      <w:numFmt w:val="decimal"/>
      <w:pStyle w:val="Titolo8"/>
      <w:lvlText w:val="%1.%2.%3.%4.%5.%6.%7.%8"/>
      <w:lvlJc w:val="left"/>
      <w:pPr>
        <w:ind w:left="1440" w:hanging="1440"/>
      </w:pPr>
      <w:rPr>
        <w:rFonts w:hint="default"/>
      </w:rPr>
    </w:lvl>
    <w:lvl w:ilvl="8">
      <w:start w:val="1"/>
      <w:numFmt w:val="decimal"/>
      <w:pStyle w:val="Titolo9"/>
      <w:lvlText w:val="%1.%2.%3.%4.%5.%6.%7.%8.%9"/>
      <w:lvlJc w:val="left"/>
      <w:pPr>
        <w:ind w:left="1584" w:hanging="1584"/>
      </w:pPr>
      <w:rPr>
        <w:rFonts w:hint="default"/>
      </w:rPr>
    </w:lvl>
  </w:abstractNum>
  <w:num w:numId="1">
    <w:abstractNumId w:val="6"/>
  </w:num>
  <w:num w:numId="2">
    <w:abstractNumId w:val="2"/>
  </w:num>
  <w:num w:numId="3">
    <w:abstractNumId w:val="5"/>
  </w:num>
  <w:num w:numId="4">
    <w:abstractNumId w:val="0"/>
  </w:num>
  <w:num w:numId="5">
    <w:abstractNumId w:val="1"/>
  </w:num>
  <w:num w:numId="6">
    <w:abstractNumId w:val="3"/>
  </w:num>
  <w:num w:numId="7">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E04"/>
    <w:rsid w:val="00000CEC"/>
    <w:rsid w:val="000052A5"/>
    <w:rsid w:val="00010B92"/>
    <w:rsid w:val="0002494C"/>
    <w:rsid w:val="00025910"/>
    <w:rsid w:val="00025D0D"/>
    <w:rsid w:val="0002607A"/>
    <w:rsid w:val="00031E3A"/>
    <w:rsid w:val="00033155"/>
    <w:rsid w:val="000360C7"/>
    <w:rsid w:val="00037799"/>
    <w:rsid w:val="00042AAD"/>
    <w:rsid w:val="00050BBB"/>
    <w:rsid w:val="00052340"/>
    <w:rsid w:val="000567EA"/>
    <w:rsid w:val="000649C3"/>
    <w:rsid w:val="000742DA"/>
    <w:rsid w:val="00080DF6"/>
    <w:rsid w:val="00081943"/>
    <w:rsid w:val="0008553E"/>
    <w:rsid w:val="0008557E"/>
    <w:rsid w:val="000863D2"/>
    <w:rsid w:val="00093C9F"/>
    <w:rsid w:val="000A6901"/>
    <w:rsid w:val="000B2C44"/>
    <w:rsid w:val="000B3EBF"/>
    <w:rsid w:val="000B4793"/>
    <w:rsid w:val="000B6FC8"/>
    <w:rsid w:val="000D4668"/>
    <w:rsid w:val="000D6065"/>
    <w:rsid w:val="000D686B"/>
    <w:rsid w:val="000D7211"/>
    <w:rsid w:val="000D7384"/>
    <w:rsid w:val="000E6809"/>
    <w:rsid w:val="000F021E"/>
    <w:rsid w:val="000F344A"/>
    <w:rsid w:val="000F49C3"/>
    <w:rsid w:val="00102782"/>
    <w:rsid w:val="00102DB8"/>
    <w:rsid w:val="00107B8E"/>
    <w:rsid w:val="00114AFB"/>
    <w:rsid w:val="0011663B"/>
    <w:rsid w:val="00116DBC"/>
    <w:rsid w:val="00117ED6"/>
    <w:rsid w:val="00120150"/>
    <w:rsid w:val="001227E5"/>
    <w:rsid w:val="00122D40"/>
    <w:rsid w:val="00126043"/>
    <w:rsid w:val="0013037C"/>
    <w:rsid w:val="00130E11"/>
    <w:rsid w:val="00131ADE"/>
    <w:rsid w:val="001365D9"/>
    <w:rsid w:val="00136B65"/>
    <w:rsid w:val="001415F9"/>
    <w:rsid w:val="0014713F"/>
    <w:rsid w:val="001508AE"/>
    <w:rsid w:val="00157D56"/>
    <w:rsid w:val="00162776"/>
    <w:rsid w:val="00163AD0"/>
    <w:rsid w:val="00163CD2"/>
    <w:rsid w:val="00164AC2"/>
    <w:rsid w:val="00165087"/>
    <w:rsid w:val="001721D8"/>
    <w:rsid w:val="00172EA1"/>
    <w:rsid w:val="00175011"/>
    <w:rsid w:val="001753B0"/>
    <w:rsid w:val="00176D36"/>
    <w:rsid w:val="001803A8"/>
    <w:rsid w:val="00180961"/>
    <w:rsid w:val="00181066"/>
    <w:rsid w:val="00183C3C"/>
    <w:rsid w:val="001849F3"/>
    <w:rsid w:val="00186D44"/>
    <w:rsid w:val="001879C7"/>
    <w:rsid w:val="00187B4A"/>
    <w:rsid w:val="00191AF8"/>
    <w:rsid w:val="001933F0"/>
    <w:rsid w:val="00194BEF"/>
    <w:rsid w:val="001A6F39"/>
    <w:rsid w:val="001B21F8"/>
    <w:rsid w:val="001B2ADD"/>
    <w:rsid w:val="001B2C33"/>
    <w:rsid w:val="001B43DE"/>
    <w:rsid w:val="001B60DD"/>
    <w:rsid w:val="001C34E7"/>
    <w:rsid w:val="001C659F"/>
    <w:rsid w:val="001C7971"/>
    <w:rsid w:val="001D36BD"/>
    <w:rsid w:val="001D515E"/>
    <w:rsid w:val="001D7519"/>
    <w:rsid w:val="001D7CF2"/>
    <w:rsid w:val="001E3753"/>
    <w:rsid w:val="001E3E39"/>
    <w:rsid w:val="001F0A0E"/>
    <w:rsid w:val="001F0A53"/>
    <w:rsid w:val="001F0C33"/>
    <w:rsid w:val="001F0EE1"/>
    <w:rsid w:val="001F10FD"/>
    <w:rsid w:val="001F29E4"/>
    <w:rsid w:val="001F32DD"/>
    <w:rsid w:val="001F4476"/>
    <w:rsid w:val="001F6E9D"/>
    <w:rsid w:val="001F7C8D"/>
    <w:rsid w:val="001F7EFD"/>
    <w:rsid w:val="00202DB2"/>
    <w:rsid w:val="00214364"/>
    <w:rsid w:val="00215522"/>
    <w:rsid w:val="00217D94"/>
    <w:rsid w:val="00224B88"/>
    <w:rsid w:val="00225C51"/>
    <w:rsid w:val="00227F6A"/>
    <w:rsid w:val="0023267D"/>
    <w:rsid w:val="00233841"/>
    <w:rsid w:val="002354E8"/>
    <w:rsid w:val="00240B70"/>
    <w:rsid w:val="00244299"/>
    <w:rsid w:val="002546D0"/>
    <w:rsid w:val="00254B8A"/>
    <w:rsid w:val="0025650D"/>
    <w:rsid w:val="002570C0"/>
    <w:rsid w:val="002575F1"/>
    <w:rsid w:val="0026030B"/>
    <w:rsid w:val="00265AE3"/>
    <w:rsid w:val="002661F6"/>
    <w:rsid w:val="002668C5"/>
    <w:rsid w:val="00274D92"/>
    <w:rsid w:val="00282BAB"/>
    <w:rsid w:val="00284A31"/>
    <w:rsid w:val="00286CBA"/>
    <w:rsid w:val="00287BB7"/>
    <w:rsid w:val="00291768"/>
    <w:rsid w:val="00293EF5"/>
    <w:rsid w:val="00296B93"/>
    <w:rsid w:val="002A44A9"/>
    <w:rsid w:val="002A5768"/>
    <w:rsid w:val="002A6F22"/>
    <w:rsid w:val="002A7113"/>
    <w:rsid w:val="002A7B2F"/>
    <w:rsid w:val="002B1FEC"/>
    <w:rsid w:val="002B2D52"/>
    <w:rsid w:val="002B3392"/>
    <w:rsid w:val="002B486F"/>
    <w:rsid w:val="002B7CF3"/>
    <w:rsid w:val="002C0212"/>
    <w:rsid w:val="002C07C5"/>
    <w:rsid w:val="002C2B55"/>
    <w:rsid w:val="002C630B"/>
    <w:rsid w:val="002D11B1"/>
    <w:rsid w:val="002D286A"/>
    <w:rsid w:val="002D5BAD"/>
    <w:rsid w:val="002E13B3"/>
    <w:rsid w:val="002E25C1"/>
    <w:rsid w:val="002E33CA"/>
    <w:rsid w:val="002E7117"/>
    <w:rsid w:val="002F1401"/>
    <w:rsid w:val="002F2341"/>
    <w:rsid w:val="002F33D5"/>
    <w:rsid w:val="002F6386"/>
    <w:rsid w:val="002F6B62"/>
    <w:rsid w:val="0030000B"/>
    <w:rsid w:val="00300BBB"/>
    <w:rsid w:val="003051CD"/>
    <w:rsid w:val="00306D8C"/>
    <w:rsid w:val="0031339A"/>
    <w:rsid w:val="00313ABC"/>
    <w:rsid w:val="00315C58"/>
    <w:rsid w:val="003228B0"/>
    <w:rsid w:val="0032367B"/>
    <w:rsid w:val="00324072"/>
    <w:rsid w:val="003242F8"/>
    <w:rsid w:val="00327F05"/>
    <w:rsid w:val="0033509B"/>
    <w:rsid w:val="00341423"/>
    <w:rsid w:val="00341B0D"/>
    <w:rsid w:val="00344B5C"/>
    <w:rsid w:val="00347283"/>
    <w:rsid w:val="0035506E"/>
    <w:rsid w:val="00360060"/>
    <w:rsid w:val="00360C9B"/>
    <w:rsid w:val="00366B53"/>
    <w:rsid w:val="003708AE"/>
    <w:rsid w:val="00374545"/>
    <w:rsid w:val="00381073"/>
    <w:rsid w:val="00381B45"/>
    <w:rsid w:val="00385043"/>
    <w:rsid w:val="00386A79"/>
    <w:rsid w:val="00387847"/>
    <w:rsid w:val="00391AC7"/>
    <w:rsid w:val="00392756"/>
    <w:rsid w:val="003931AB"/>
    <w:rsid w:val="00396A8E"/>
    <w:rsid w:val="003B19A7"/>
    <w:rsid w:val="003C012D"/>
    <w:rsid w:val="003C707A"/>
    <w:rsid w:val="003C7A3A"/>
    <w:rsid w:val="003D3324"/>
    <w:rsid w:val="003D3D7E"/>
    <w:rsid w:val="003D46D8"/>
    <w:rsid w:val="003E3B22"/>
    <w:rsid w:val="003E40B2"/>
    <w:rsid w:val="003E626F"/>
    <w:rsid w:val="003E6A7E"/>
    <w:rsid w:val="003F5B24"/>
    <w:rsid w:val="004006D1"/>
    <w:rsid w:val="004019C5"/>
    <w:rsid w:val="0040233E"/>
    <w:rsid w:val="0040347A"/>
    <w:rsid w:val="00407441"/>
    <w:rsid w:val="00407A51"/>
    <w:rsid w:val="00415470"/>
    <w:rsid w:val="00416CB3"/>
    <w:rsid w:val="00422D72"/>
    <w:rsid w:val="00423CF4"/>
    <w:rsid w:val="004325AA"/>
    <w:rsid w:val="00435A96"/>
    <w:rsid w:val="00436D86"/>
    <w:rsid w:val="00441D33"/>
    <w:rsid w:val="004420C3"/>
    <w:rsid w:val="0044249C"/>
    <w:rsid w:val="0044588C"/>
    <w:rsid w:val="00445F95"/>
    <w:rsid w:val="0044637E"/>
    <w:rsid w:val="004512BF"/>
    <w:rsid w:val="00451F8D"/>
    <w:rsid w:val="0045200E"/>
    <w:rsid w:val="00453FE3"/>
    <w:rsid w:val="00455E14"/>
    <w:rsid w:val="004571DB"/>
    <w:rsid w:val="004651D3"/>
    <w:rsid w:val="0047491B"/>
    <w:rsid w:val="00480E16"/>
    <w:rsid w:val="004977AD"/>
    <w:rsid w:val="004A647E"/>
    <w:rsid w:val="004B5727"/>
    <w:rsid w:val="004B61E2"/>
    <w:rsid w:val="004B660E"/>
    <w:rsid w:val="004B693B"/>
    <w:rsid w:val="004C12B9"/>
    <w:rsid w:val="004C376D"/>
    <w:rsid w:val="004C4DA3"/>
    <w:rsid w:val="004C65D1"/>
    <w:rsid w:val="004C7C58"/>
    <w:rsid w:val="004D36D3"/>
    <w:rsid w:val="004D3AFA"/>
    <w:rsid w:val="004D5955"/>
    <w:rsid w:val="004D5E89"/>
    <w:rsid w:val="004D65B8"/>
    <w:rsid w:val="004D7758"/>
    <w:rsid w:val="004E0D6B"/>
    <w:rsid w:val="004E1AE4"/>
    <w:rsid w:val="004E5A19"/>
    <w:rsid w:val="004E7331"/>
    <w:rsid w:val="004E78A5"/>
    <w:rsid w:val="004F6716"/>
    <w:rsid w:val="00501C87"/>
    <w:rsid w:val="00503417"/>
    <w:rsid w:val="005035C1"/>
    <w:rsid w:val="0050797C"/>
    <w:rsid w:val="005102EA"/>
    <w:rsid w:val="00514D97"/>
    <w:rsid w:val="00520B31"/>
    <w:rsid w:val="005248D3"/>
    <w:rsid w:val="0052600C"/>
    <w:rsid w:val="00527731"/>
    <w:rsid w:val="00527957"/>
    <w:rsid w:val="00527EE3"/>
    <w:rsid w:val="00531140"/>
    <w:rsid w:val="00531A1E"/>
    <w:rsid w:val="00537933"/>
    <w:rsid w:val="0054520E"/>
    <w:rsid w:val="00550A51"/>
    <w:rsid w:val="00550D19"/>
    <w:rsid w:val="00556706"/>
    <w:rsid w:val="00565B97"/>
    <w:rsid w:val="00575BA6"/>
    <w:rsid w:val="005762BE"/>
    <w:rsid w:val="005776AC"/>
    <w:rsid w:val="0058507D"/>
    <w:rsid w:val="00587D9D"/>
    <w:rsid w:val="005948B5"/>
    <w:rsid w:val="005B115A"/>
    <w:rsid w:val="005B3C3F"/>
    <w:rsid w:val="005C04C3"/>
    <w:rsid w:val="005C37A2"/>
    <w:rsid w:val="005C4689"/>
    <w:rsid w:val="005C4F84"/>
    <w:rsid w:val="005D02AD"/>
    <w:rsid w:val="005E088C"/>
    <w:rsid w:val="005E175F"/>
    <w:rsid w:val="005E1EFF"/>
    <w:rsid w:val="005E22DD"/>
    <w:rsid w:val="005E4EAF"/>
    <w:rsid w:val="005F19A1"/>
    <w:rsid w:val="005F232E"/>
    <w:rsid w:val="005F3B15"/>
    <w:rsid w:val="005F4D13"/>
    <w:rsid w:val="00602496"/>
    <w:rsid w:val="00603378"/>
    <w:rsid w:val="00606931"/>
    <w:rsid w:val="00607617"/>
    <w:rsid w:val="00614EFE"/>
    <w:rsid w:val="00616F25"/>
    <w:rsid w:val="0061735C"/>
    <w:rsid w:val="0062369E"/>
    <w:rsid w:val="00624522"/>
    <w:rsid w:val="00625520"/>
    <w:rsid w:val="006267F4"/>
    <w:rsid w:val="006316F6"/>
    <w:rsid w:val="00631B29"/>
    <w:rsid w:val="00631F5F"/>
    <w:rsid w:val="00632E21"/>
    <w:rsid w:val="006373E7"/>
    <w:rsid w:val="00637BE0"/>
    <w:rsid w:val="006409AB"/>
    <w:rsid w:val="00641289"/>
    <w:rsid w:val="00647A13"/>
    <w:rsid w:val="00651CDE"/>
    <w:rsid w:val="006666CA"/>
    <w:rsid w:val="006730E8"/>
    <w:rsid w:val="00674D63"/>
    <w:rsid w:val="0068058E"/>
    <w:rsid w:val="00681823"/>
    <w:rsid w:val="0068200D"/>
    <w:rsid w:val="00685E78"/>
    <w:rsid w:val="00690B81"/>
    <w:rsid w:val="00691053"/>
    <w:rsid w:val="00697DFA"/>
    <w:rsid w:val="006A04F1"/>
    <w:rsid w:val="006A1572"/>
    <w:rsid w:val="006A1E25"/>
    <w:rsid w:val="006A5C22"/>
    <w:rsid w:val="006B1340"/>
    <w:rsid w:val="006B22A9"/>
    <w:rsid w:val="006C3EC3"/>
    <w:rsid w:val="006C4430"/>
    <w:rsid w:val="006D2235"/>
    <w:rsid w:val="006D4426"/>
    <w:rsid w:val="006D47BE"/>
    <w:rsid w:val="006E1E75"/>
    <w:rsid w:val="006E4C8D"/>
    <w:rsid w:val="006E6E55"/>
    <w:rsid w:val="006F1157"/>
    <w:rsid w:val="006F3C6B"/>
    <w:rsid w:val="006F5610"/>
    <w:rsid w:val="006F77AC"/>
    <w:rsid w:val="007028DB"/>
    <w:rsid w:val="00702E15"/>
    <w:rsid w:val="00703EB5"/>
    <w:rsid w:val="007046CC"/>
    <w:rsid w:val="00707400"/>
    <w:rsid w:val="00707592"/>
    <w:rsid w:val="00707E65"/>
    <w:rsid w:val="00711B76"/>
    <w:rsid w:val="00714097"/>
    <w:rsid w:val="00714FDE"/>
    <w:rsid w:val="007154AC"/>
    <w:rsid w:val="007166A2"/>
    <w:rsid w:val="00726A61"/>
    <w:rsid w:val="0072722F"/>
    <w:rsid w:val="0072742B"/>
    <w:rsid w:val="00727B7B"/>
    <w:rsid w:val="00730238"/>
    <w:rsid w:val="00730DEA"/>
    <w:rsid w:val="0073285A"/>
    <w:rsid w:val="00732AF6"/>
    <w:rsid w:val="00746C8F"/>
    <w:rsid w:val="00756E61"/>
    <w:rsid w:val="00756F94"/>
    <w:rsid w:val="00760071"/>
    <w:rsid w:val="00761464"/>
    <w:rsid w:val="00773B60"/>
    <w:rsid w:val="00775E9C"/>
    <w:rsid w:val="00776711"/>
    <w:rsid w:val="007817A5"/>
    <w:rsid w:val="00784531"/>
    <w:rsid w:val="007873EE"/>
    <w:rsid w:val="00791E25"/>
    <w:rsid w:val="00792528"/>
    <w:rsid w:val="00794C8A"/>
    <w:rsid w:val="00795609"/>
    <w:rsid w:val="007971C5"/>
    <w:rsid w:val="007974AE"/>
    <w:rsid w:val="007A4848"/>
    <w:rsid w:val="007B44F9"/>
    <w:rsid w:val="007B53F1"/>
    <w:rsid w:val="007B5C37"/>
    <w:rsid w:val="007C0AE0"/>
    <w:rsid w:val="007C4E89"/>
    <w:rsid w:val="007C58C7"/>
    <w:rsid w:val="007D1CFD"/>
    <w:rsid w:val="007D3830"/>
    <w:rsid w:val="007D45E0"/>
    <w:rsid w:val="007E2270"/>
    <w:rsid w:val="007F16E3"/>
    <w:rsid w:val="007F189A"/>
    <w:rsid w:val="007F39D4"/>
    <w:rsid w:val="007F44EE"/>
    <w:rsid w:val="007F7AF7"/>
    <w:rsid w:val="007F7CD1"/>
    <w:rsid w:val="00807966"/>
    <w:rsid w:val="008108A1"/>
    <w:rsid w:val="00812D50"/>
    <w:rsid w:val="008137CA"/>
    <w:rsid w:val="00815FEC"/>
    <w:rsid w:val="00816607"/>
    <w:rsid w:val="00822478"/>
    <w:rsid w:val="00823AAB"/>
    <w:rsid w:val="008306E2"/>
    <w:rsid w:val="00830B71"/>
    <w:rsid w:val="00833DF7"/>
    <w:rsid w:val="00836FA2"/>
    <w:rsid w:val="00841F16"/>
    <w:rsid w:val="0084364C"/>
    <w:rsid w:val="00844829"/>
    <w:rsid w:val="00845E6F"/>
    <w:rsid w:val="00857FB0"/>
    <w:rsid w:val="00860D04"/>
    <w:rsid w:val="00863F8C"/>
    <w:rsid w:val="00864055"/>
    <w:rsid w:val="008643C3"/>
    <w:rsid w:val="0086638B"/>
    <w:rsid w:val="008666EE"/>
    <w:rsid w:val="008830CB"/>
    <w:rsid w:val="00883CC1"/>
    <w:rsid w:val="00887A23"/>
    <w:rsid w:val="00887CE5"/>
    <w:rsid w:val="00892315"/>
    <w:rsid w:val="00892400"/>
    <w:rsid w:val="0089368D"/>
    <w:rsid w:val="008A3440"/>
    <w:rsid w:val="008A4456"/>
    <w:rsid w:val="008A6E4E"/>
    <w:rsid w:val="008B235C"/>
    <w:rsid w:val="008B4650"/>
    <w:rsid w:val="008B7723"/>
    <w:rsid w:val="008C057D"/>
    <w:rsid w:val="008C12A9"/>
    <w:rsid w:val="008C3681"/>
    <w:rsid w:val="008C6896"/>
    <w:rsid w:val="008D49EE"/>
    <w:rsid w:val="008E3025"/>
    <w:rsid w:val="008F3E07"/>
    <w:rsid w:val="008F73DF"/>
    <w:rsid w:val="00902CBC"/>
    <w:rsid w:val="0090639A"/>
    <w:rsid w:val="00912DD0"/>
    <w:rsid w:val="00913595"/>
    <w:rsid w:val="0091410F"/>
    <w:rsid w:val="00914B83"/>
    <w:rsid w:val="00915C88"/>
    <w:rsid w:val="00930726"/>
    <w:rsid w:val="009313F3"/>
    <w:rsid w:val="00933581"/>
    <w:rsid w:val="0093420F"/>
    <w:rsid w:val="00935136"/>
    <w:rsid w:val="00935C61"/>
    <w:rsid w:val="00936551"/>
    <w:rsid w:val="00940FF6"/>
    <w:rsid w:val="00942B93"/>
    <w:rsid w:val="009504E9"/>
    <w:rsid w:val="00950897"/>
    <w:rsid w:val="0095407E"/>
    <w:rsid w:val="00954915"/>
    <w:rsid w:val="009559CC"/>
    <w:rsid w:val="009602AC"/>
    <w:rsid w:val="00961C53"/>
    <w:rsid w:val="00964B02"/>
    <w:rsid w:val="00964E96"/>
    <w:rsid w:val="00965100"/>
    <w:rsid w:val="00971D7A"/>
    <w:rsid w:val="00975D1A"/>
    <w:rsid w:val="00984C92"/>
    <w:rsid w:val="0099243A"/>
    <w:rsid w:val="00995256"/>
    <w:rsid w:val="009A15AA"/>
    <w:rsid w:val="009A548D"/>
    <w:rsid w:val="009B6E5B"/>
    <w:rsid w:val="009B77EF"/>
    <w:rsid w:val="009C0F6D"/>
    <w:rsid w:val="009C1513"/>
    <w:rsid w:val="009C5158"/>
    <w:rsid w:val="009C6D37"/>
    <w:rsid w:val="009C7524"/>
    <w:rsid w:val="009D16CC"/>
    <w:rsid w:val="009E40DD"/>
    <w:rsid w:val="009F14AA"/>
    <w:rsid w:val="009F3D43"/>
    <w:rsid w:val="009F40D5"/>
    <w:rsid w:val="00A000DB"/>
    <w:rsid w:val="00A00A37"/>
    <w:rsid w:val="00A01B55"/>
    <w:rsid w:val="00A058D7"/>
    <w:rsid w:val="00A10F78"/>
    <w:rsid w:val="00A137F7"/>
    <w:rsid w:val="00A16210"/>
    <w:rsid w:val="00A1672A"/>
    <w:rsid w:val="00A20F8D"/>
    <w:rsid w:val="00A2136B"/>
    <w:rsid w:val="00A22944"/>
    <w:rsid w:val="00A23F83"/>
    <w:rsid w:val="00A30DD9"/>
    <w:rsid w:val="00A3210F"/>
    <w:rsid w:val="00A4316F"/>
    <w:rsid w:val="00A432A3"/>
    <w:rsid w:val="00A45D6E"/>
    <w:rsid w:val="00A46355"/>
    <w:rsid w:val="00A46E52"/>
    <w:rsid w:val="00A51624"/>
    <w:rsid w:val="00A51A05"/>
    <w:rsid w:val="00A51B5F"/>
    <w:rsid w:val="00A56CEA"/>
    <w:rsid w:val="00A669AA"/>
    <w:rsid w:val="00A707EE"/>
    <w:rsid w:val="00A749C0"/>
    <w:rsid w:val="00A77049"/>
    <w:rsid w:val="00A80ECC"/>
    <w:rsid w:val="00A8266D"/>
    <w:rsid w:val="00A8491B"/>
    <w:rsid w:val="00A90840"/>
    <w:rsid w:val="00A911B4"/>
    <w:rsid w:val="00A92FCB"/>
    <w:rsid w:val="00A93C16"/>
    <w:rsid w:val="00A93FE7"/>
    <w:rsid w:val="00A96125"/>
    <w:rsid w:val="00AA0DB9"/>
    <w:rsid w:val="00AA0FA2"/>
    <w:rsid w:val="00AB1517"/>
    <w:rsid w:val="00AC76F7"/>
    <w:rsid w:val="00AD492B"/>
    <w:rsid w:val="00AD4E04"/>
    <w:rsid w:val="00AD5AFD"/>
    <w:rsid w:val="00AD7451"/>
    <w:rsid w:val="00AD7B3A"/>
    <w:rsid w:val="00AE05B0"/>
    <w:rsid w:val="00AE15BD"/>
    <w:rsid w:val="00AE3614"/>
    <w:rsid w:val="00AF7C46"/>
    <w:rsid w:val="00B01F57"/>
    <w:rsid w:val="00B02924"/>
    <w:rsid w:val="00B116BA"/>
    <w:rsid w:val="00B11AA6"/>
    <w:rsid w:val="00B130AB"/>
    <w:rsid w:val="00B15ADF"/>
    <w:rsid w:val="00B201BD"/>
    <w:rsid w:val="00B21AF4"/>
    <w:rsid w:val="00B23298"/>
    <w:rsid w:val="00B241D6"/>
    <w:rsid w:val="00B257EF"/>
    <w:rsid w:val="00B31854"/>
    <w:rsid w:val="00B32338"/>
    <w:rsid w:val="00B33B31"/>
    <w:rsid w:val="00B34FB5"/>
    <w:rsid w:val="00B4229A"/>
    <w:rsid w:val="00B4289F"/>
    <w:rsid w:val="00B4328F"/>
    <w:rsid w:val="00B4486A"/>
    <w:rsid w:val="00B519E9"/>
    <w:rsid w:val="00B52151"/>
    <w:rsid w:val="00B62071"/>
    <w:rsid w:val="00B62AA9"/>
    <w:rsid w:val="00B63779"/>
    <w:rsid w:val="00B64963"/>
    <w:rsid w:val="00B714CA"/>
    <w:rsid w:val="00B73C4B"/>
    <w:rsid w:val="00B87929"/>
    <w:rsid w:val="00B90931"/>
    <w:rsid w:val="00B9180C"/>
    <w:rsid w:val="00B92E3B"/>
    <w:rsid w:val="00BA0AEE"/>
    <w:rsid w:val="00BA0D31"/>
    <w:rsid w:val="00BA2016"/>
    <w:rsid w:val="00BA23D5"/>
    <w:rsid w:val="00BA5A3C"/>
    <w:rsid w:val="00BA65D8"/>
    <w:rsid w:val="00BA7357"/>
    <w:rsid w:val="00BA7527"/>
    <w:rsid w:val="00BB0000"/>
    <w:rsid w:val="00BB161A"/>
    <w:rsid w:val="00BB3970"/>
    <w:rsid w:val="00BB523E"/>
    <w:rsid w:val="00BB5ADC"/>
    <w:rsid w:val="00BB6AC4"/>
    <w:rsid w:val="00BB73C5"/>
    <w:rsid w:val="00BC16D8"/>
    <w:rsid w:val="00BC3EA5"/>
    <w:rsid w:val="00BC66B0"/>
    <w:rsid w:val="00BD1E87"/>
    <w:rsid w:val="00BD3874"/>
    <w:rsid w:val="00BE116B"/>
    <w:rsid w:val="00BE1DFB"/>
    <w:rsid w:val="00BE4F9D"/>
    <w:rsid w:val="00BF1464"/>
    <w:rsid w:val="00BF7899"/>
    <w:rsid w:val="00C00EFE"/>
    <w:rsid w:val="00C05843"/>
    <w:rsid w:val="00C064AC"/>
    <w:rsid w:val="00C13A1C"/>
    <w:rsid w:val="00C1782B"/>
    <w:rsid w:val="00C21BA5"/>
    <w:rsid w:val="00C22E55"/>
    <w:rsid w:val="00C2578F"/>
    <w:rsid w:val="00C258F6"/>
    <w:rsid w:val="00C26998"/>
    <w:rsid w:val="00C27393"/>
    <w:rsid w:val="00C27EED"/>
    <w:rsid w:val="00C35305"/>
    <w:rsid w:val="00C35A75"/>
    <w:rsid w:val="00C4137E"/>
    <w:rsid w:val="00C517AE"/>
    <w:rsid w:val="00C5398E"/>
    <w:rsid w:val="00C56685"/>
    <w:rsid w:val="00C63800"/>
    <w:rsid w:val="00C644A3"/>
    <w:rsid w:val="00C67ED6"/>
    <w:rsid w:val="00C7195D"/>
    <w:rsid w:val="00C7230B"/>
    <w:rsid w:val="00C74206"/>
    <w:rsid w:val="00C74F72"/>
    <w:rsid w:val="00C761FD"/>
    <w:rsid w:val="00C777C7"/>
    <w:rsid w:val="00C8208D"/>
    <w:rsid w:val="00C878D3"/>
    <w:rsid w:val="00C904B5"/>
    <w:rsid w:val="00C9328F"/>
    <w:rsid w:val="00C96E48"/>
    <w:rsid w:val="00C97513"/>
    <w:rsid w:val="00C97609"/>
    <w:rsid w:val="00CA4253"/>
    <w:rsid w:val="00CA552D"/>
    <w:rsid w:val="00CA7D0E"/>
    <w:rsid w:val="00CB0C57"/>
    <w:rsid w:val="00CB2CF2"/>
    <w:rsid w:val="00CB647A"/>
    <w:rsid w:val="00CC29CA"/>
    <w:rsid w:val="00CD0C5D"/>
    <w:rsid w:val="00CD0E23"/>
    <w:rsid w:val="00CD1808"/>
    <w:rsid w:val="00CD18C0"/>
    <w:rsid w:val="00CD32DC"/>
    <w:rsid w:val="00CD47E8"/>
    <w:rsid w:val="00CD6393"/>
    <w:rsid w:val="00CE4181"/>
    <w:rsid w:val="00CE54A7"/>
    <w:rsid w:val="00CE55CC"/>
    <w:rsid w:val="00CE656E"/>
    <w:rsid w:val="00CE77A6"/>
    <w:rsid w:val="00CF1D72"/>
    <w:rsid w:val="00CF7FCF"/>
    <w:rsid w:val="00D0177E"/>
    <w:rsid w:val="00D03B0B"/>
    <w:rsid w:val="00D06927"/>
    <w:rsid w:val="00D07A75"/>
    <w:rsid w:val="00D12B76"/>
    <w:rsid w:val="00D16CD1"/>
    <w:rsid w:val="00D16DAC"/>
    <w:rsid w:val="00D21100"/>
    <w:rsid w:val="00D27560"/>
    <w:rsid w:val="00D303A3"/>
    <w:rsid w:val="00D32532"/>
    <w:rsid w:val="00D4035E"/>
    <w:rsid w:val="00D43D9C"/>
    <w:rsid w:val="00D44FA7"/>
    <w:rsid w:val="00D45460"/>
    <w:rsid w:val="00D554AF"/>
    <w:rsid w:val="00D56EED"/>
    <w:rsid w:val="00D60244"/>
    <w:rsid w:val="00D60257"/>
    <w:rsid w:val="00D62235"/>
    <w:rsid w:val="00D6452A"/>
    <w:rsid w:val="00D66AFC"/>
    <w:rsid w:val="00D67424"/>
    <w:rsid w:val="00D70044"/>
    <w:rsid w:val="00D71927"/>
    <w:rsid w:val="00D72603"/>
    <w:rsid w:val="00D76096"/>
    <w:rsid w:val="00D770CF"/>
    <w:rsid w:val="00D7778E"/>
    <w:rsid w:val="00D80C08"/>
    <w:rsid w:val="00D823B1"/>
    <w:rsid w:val="00D82C24"/>
    <w:rsid w:val="00D8334E"/>
    <w:rsid w:val="00D8364F"/>
    <w:rsid w:val="00D83CCF"/>
    <w:rsid w:val="00D86148"/>
    <w:rsid w:val="00D8674C"/>
    <w:rsid w:val="00D91389"/>
    <w:rsid w:val="00D91768"/>
    <w:rsid w:val="00D91C15"/>
    <w:rsid w:val="00DA115A"/>
    <w:rsid w:val="00DA300F"/>
    <w:rsid w:val="00DA573E"/>
    <w:rsid w:val="00DA660D"/>
    <w:rsid w:val="00DA695D"/>
    <w:rsid w:val="00DB0464"/>
    <w:rsid w:val="00DB05E4"/>
    <w:rsid w:val="00DC3EA8"/>
    <w:rsid w:val="00DC5173"/>
    <w:rsid w:val="00DC67B0"/>
    <w:rsid w:val="00DD0DB1"/>
    <w:rsid w:val="00DD23C7"/>
    <w:rsid w:val="00DD36A6"/>
    <w:rsid w:val="00DE1B74"/>
    <w:rsid w:val="00DE1F5F"/>
    <w:rsid w:val="00DE333F"/>
    <w:rsid w:val="00DE6F2E"/>
    <w:rsid w:val="00DE7DC5"/>
    <w:rsid w:val="00DF3615"/>
    <w:rsid w:val="00DF46BC"/>
    <w:rsid w:val="00DF6EBE"/>
    <w:rsid w:val="00E026D3"/>
    <w:rsid w:val="00E056FE"/>
    <w:rsid w:val="00E067A9"/>
    <w:rsid w:val="00E07246"/>
    <w:rsid w:val="00E075B7"/>
    <w:rsid w:val="00E112F2"/>
    <w:rsid w:val="00E14223"/>
    <w:rsid w:val="00E175C0"/>
    <w:rsid w:val="00E21FCE"/>
    <w:rsid w:val="00E2762C"/>
    <w:rsid w:val="00E3179F"/>
    <w:rsid w:val="00E374C7"/>
    <w:rsid w:val="00E52062"/>
    <w:rsid w:val="00E528C4"/>
    <w:rsid w:val="00E6072E"/>
    <w:rsid w:val="00E61778"/>
    <w:rsid w:val="00E648B5"/>
    <w:rsid w:val="00E71B69"/>
    <w:rsid w:val="00E72032"/>
    <w:rsid w:val="00E7254E"/>
    <w:rsid w:val="00E75E75"/>
    <w:rsid w:val="00E82C81"/>
    <w:rsid w:val="00E8490F"/>
    <w:rsid w:val="00E8516F"/>
    <w:rsid w:val="00E9170C"/>
    <w:rsid w:val="00E942AA"/>
    <w:rsid w:val="00E958C2"/>
    <w:rsid w:val="00E95946"/>
    <w:rsid w:val="00E96495"/>
    <w:rsid w:val="00E96C99"/>
    <w:rsid w:val="00EA07DB"/>
    <w:rsid w:val="00EA0CED"/>
    <w:rsid w:val="00EA2F69"/>
    <w:rsid w:val="00EA3EED"/>
    <w:rsid w:val="00EA4858"/>
    <w:rsid w:val="00EA560E"/>
    <w:rsid w:val="00EB09B9"/>
    <w:rsid w:val="00EB30F7"/>
    <w:rsid w:val="00EB39FB"/>
    <w:rsid w:val="00EB5C19"/>
    <w:rsid w:val="00EB75DF"/>
    <w:rsid w:val="00EC131A"/>
    <w:rsid w:val="00EC2195"/>
    <w:rsid w:val="00EC27ED"/>
    <w:rsid w:val="00EC38E8"/>
    <w:rsid w:val="00EC6EAF"/>
    <w:rsid w:val="00ED2474"/>
    <w:rsid w:val="00ED5B0F"/>
    <w:rsid w:val="00EE072D"/>
    <w:rsid w:val="00EE2FF4"/>
    <w:rsid w:val="00EE3745"/>
    <w:rsid w:val="00EE3F15"/>
    <w:rsid w:val="00EE6CE1"/>
    <w:rsid w:val="00EF1A8B"/>
    <w:rsid w:val="00EF214A"/>
    <w:rsid w:val="00EF32E2"/>
    <w:rsid w:val="00EF36E8"/>
    <w:rsid w:val="00EF3EA6"/>
    <w:rsid w:val="00F015CB"/>
    <w:rsid w:val="00F02941"/>
    <w:rsid w:val="00F03A85"/>
    <w:rsid w:val="00F03E75"/>
    <w:rsid w:val="00F06CBF"/>
    <w:rsid w:val="00F1027D"/>
    <w:rsid w:val="00F1228C"/>
    <w:rsid w:val="00F138A5"/>
    <w:rsid w:val="00F13CB6"/>
    <w:rsid w:val="00F1596A"/>
    <w:rsid w:val="00F17B9C"/>
    <w:rsid w:val="00F20E12"/>
    <w:rsid w:val="00F22B21"/>
    <w:rsid w:val="00F2657E"/>
    <w:rsid w:val="00F3109D"/>
    <w:rsid w:val="00F33542"/>
    <w:rsid w:val="00F34B7E"/>
    <w:rsid w:val="00F36893"/>
    <w:rsid w:val="00F43B55"/>
    <w:rsid w:val="00F51341"/>
    <w:rsid w:val="00F550A5"/>
    <w:rsid w:val="00F56C0D"/>
    <w:rsid w:val="00F57C46"/>
    <w:rsid w:val="00F619C8"/>
    <w:rsid w:val="00F621ED"/>
    <w:rsid w:val="00F6434B"/>
    <w:rsid w:val="00F64579"/>
    <w:rsid w:val="00F72ECF"/>
    <w:rsid w:val="00F77389"/>
    <w:rsid w:val="00F77D88"/>
    <w:rsid w:val="00F80BA5"/>
    <w:rsid w:val="00F828E6"/>
    <w:rsid w:val="00F82BD9"/>
    <w:rsid w:val="00F83508"/>
    <w:rsid w:val="00F83AF8"/>
    <w:rsid w:val="00F84837"/>
    <w:rsid w:val="00F848AD"/>
    <w:rsid w:val="00F8617B"/>
    <w:rsid w:val="00F86A52"/>
    <w:rsid w:val="00F907C7"/>
    <w:rsid w:val="00F91D8A"/>
    <w:rsid w:val="00F96FF3"/>
    <w:rsid w:val="00FA0F53"/>
    <w:rsid w:val="00FA2250"/>
    <w:rsid w:val="00FA2B25"/>
    <w:rsid w:val="00FA3B9B"/>
    <w:rsid w:val="00FA4172"/>
    <w:rsid w:val="00FA5494"/>
    <w:rsid w:val="00FB03DA"/>
    <w:rsid w:val="00FB05C8"/>
    <w:rsid w:val="00FB0C93"/>
    <w:rsid w:val="00FB3B8A"/>
    <w:rsid w:val="00FB4E7C"/>
    <w:rsid w:val="00FB5435"/>
    <w:rsid w:val="00FC0028"/>
    <w:rsid w:val="00FC0418"/>
    <w:rsid w:val="00FC2666"/>
    <w:rsid w:val="00FC38DC"/>
    <w:rsid w:val="00FD0C1E"/>
    <w:rsid w:val="00FD517E"/>
    <w:rsid w:val="00FD6774"/>
    <w:rsid w:val="00FD7CCC"/>
    <w:rsid w:val="00FE2C25"/>
    <w:rsid w:val="00FE3426"/>
    <w:rsid w:val="00FE492E"/>
    <w:rsid w:val="00FE6368"/>
    <w:rsid w:val="00FF2A8B"/>
    <w:rsid w:val="00FF3550"/>
    <w:rsid w:val="00FF58A3"/>
    <w:rsid w:val="00FF61AD"/>
    <w:rsid w:val="00FF63B2"/>
    <w:rsid w:val="00FF78D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9FAD124"/>
  <w14:defaultImageDpi w14:val="300"/>
  <w15:docId w15:val="{2DD10647-86D0-F04A-8176-0F0645ADA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15522"/>
    <w:rPr>
      <w:rFonts w:ascii="Times New Roman" w:eastAsia="Times New Roman" w:hAnsi="Times New Roman" w:cs="Times New Roman"/>
    </w:rPr>
  </w:style>
  <w:style w:type="paragraph" w:styleId="Titolo1">
    <w:name w:val="heading 1"/>
    <w:basedOn w:val="Normale"/>
    <w:next w:val="Normale"/>
    <w:link w:val="Titolo1Carattere"/>
    <w:uiPriority w:val="9"/>
    <w:qFormat/>
    <w:rsid w:val="0099243A"/>
    <w:pPr>
      <w:keepNext/>
      <w:keepLines/>
      <w:numPr>
        <w:numId w:val="1"/>
      </w:numPr>
      <w:spacing w:before="480"/>
      <w:outlineLvl w:val="0"/>
    </w:pPr>
    <w:rPr>
      <w:rFonts w:asciiTheme="majorHAnsi" w:eastAsiaTheme="majorEastAsia" w:hAnsiTheme="majorHAnsi" w:cstheme="majorBidi"/>
      <w:b/>
      <w:bCs/>
      <w:color w:val="345A8A" w:themeColor="accent1" w:themeShade="B5"/>
      <w:sz w:val="32"/>
      <w:szCs w:val="32"/>
    </w:rPr>
  </w:style>
  <w:style w:type="paragraph" w:styleId="Titolo2">
    <w:name w:val="heading 2"/>
    <w:basedOn w:val="Normale"/>
    <w:next w:val="Normale"/>
    <w:link w:val="Titolo2Carattere"/>
    <w:uiPriority w:val="9"/>
    <w:unhideWhenUsed/>
    <w:qFormat/>
    <w:rsid w:val="0099243A"/>
    <w:pPr>
      <w:keepNext/>
      <w:keepLines/>
      <w:numPr>
        <w:ilvl w:val="1"/>
        <w:numId w:val="1"/>
      </w:numPr>
      <w:spacing w:before="20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unhideWhenUsed/>
    <w:qFormat/>
    <w:rsid w:val="0099243A"/>
    <w:pPr>
      <w:keepNext/>
      <w:keepLines/>
      <w:numPr>
        <w:ilvl w:val="2"/>
        <w:numId w:val="1"/>
      </w:numPr>
      <w:spacing w:before="200"/>
      <w:outlineLvl w:val="2"/>
    </w:pPr>
    <w:rPr>
      <w:rFonts w:asciiTheme="majorHAnsi" w:eastAsiaTheme="majorEastAsia" w:hAnsiTheme="majorHAnsi" w:cstheme="majorBidi"/>
      <w:b/>
      <w:bCs/>
      <w:color w:val="4F81BD" w:themeColor="accent1"/>
    </w:rPr>
  </w:style>
  <w:style w:type="paragraph" w:styleId="Titolo4">
    <w:name w:val="heading 4"/>
    <w:basedOn w:val="Normale"/>
    <w:next w:val="Normale"/>
    <w:link w:val="Titolo4Carattere"/>
    <w:uiPriority w:val="9"/>
    <w:semiHidden/>
    <w:unhideWhenUsed/>
    <w:qFormat/>
    <w:rsid w:val="0099243A"/>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Titolo5">
    <w:name w:val="heading 5"/>
    <w:basedOn w:val="Normale"/>
    <w:next w:val="Normale"/>
    <w:link w:val="Titolo5Carattere"/>
    <w:uiPriority w:val="9"/>
    <w:semiHidden/>
    <w:unhideWhenUsed/>
    <w:qFormat/>
    <w:rsid w:val="0099243A"/>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Titolo6">
    <w:name w:val="heading 6"/>
    <w:basedOn w:val="Normale"/>
    <w:next w:val="Normale"/>
    <w:link w:val="Titolo6Carattere"/>
    <w:uiPriority w:val="9"/>
    <w:semiHidden/>
    <w:unhideWhenUsed/>
    <w:qFormat/>
    <w:rsid w:val="0099243A"/>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Titolo7">
    <w:name w:val="heading 7"/>
    <w:basedOn w:val="Normale"/>
    <w:next w:val="Normale"/>
    <w:link w:val="Titolo7Carattere"/>
    <w:uiPriority w:val="9"/>
    <w:semiHidden/>
    <w:unhideWhenUsed/>
    <w:qFormat/>
    <w:rsid w:val="0099243A"/>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99243A"/>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Titolo9">
    <w:name w:val="heading 9"/>
    <w:basedOn w:val="Normale"/>
    <w:next w:val="Normale"/>
    <w:link w:val="Titolo9Carattere"/>
    <w:uiPriority w:val="9"/>
    <w:semiHidden/>
    <w:unhideWhenUsed/>
    <w:qFormat/>
    <w:rsid w:val="0099243A"/>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AD4E04"/>
    <w:pPr>
      <w:ind w:left="720"/>
      <w:contextualSpacing/>
    </w:pPr>
  </w:style>
  <w:style w:type="character" w:customStyle="1" w:styleId="Titolo1Carattere">
    <w:name w:val="Titolo 1 Carattere"/>
    <w:basedOn w:val="Carpredefinitoparagrafo"/>
    <w:link w:val="Titolo1"/>
    <w:uiPriority w:val="9"/>
    <w:rsid w:val="0099243A"/>
    <w:rPr>
      <w:rFonts w:asciiTheme="majorHAnsi" w:eastAsiaTheme="majorEastAsia" w:hAnsiTheme="majorHAnsi" w:cstheme="majorBidi"/>
      <w:b/>
      <w:bCs/>
      <w:color w:val="345A8A" w:themeColor="accent1" w:themeShade="B5"/>
      <w:sz w:val="32"/>
      <w:szCs w:val="32"/>
    </w:rPr>
  </w:style>
  <w:style w:type="character" w:customStyle="1" w:styleId="Titolo2Carattere">
    <w:name w:val="Titolo 2 Carattere"/>
    <w:basedOn w:val="Carpredefinitoparagrafo"/>
    <w:link w:val="Titolo2"/>
    <w:uiPriority w:val="9"/>
    <w:rsid w:val="0099243A"/>
    <w:rPr>
      <w:rFonts w:asciiTheme="majorHAnsi" w:eastAsiaTheme="majorEastAsia" w:hAnsiTheme="majorHAnsi" w:cstheme="majorBidi"/>
      <w:b/>
      <w:bCs/>
      <w:color w:val="4F81BD" w:themeColor="accent1"/>
      <w:sz w:val="26"/>
      <w:szCs w:val="26"/>
    </w:rPr>
  </w:style>
  <w:style w:type="character" w:customStyle="1" w:styleId="Titolo3Carattere">
    <w:name w:val="Titolo 3 Carattere"/>
    <w:basedOn w:val="Carpredefinitoparagrafo"/>
    <w:link w:val="Titolo3"/>
    <w:uiPriority w:val="9"/>
    <w:rsid w:val="0099243A"/>
    <w:rPr>
      <w:rFonts w:asciiTheme="majorHAnsi" w:eastAsiaTheme="majorEastAsia" w:hAnsiTheme="majorHAnsi" w:cstheme="majorBidi"/>
      <w:b/>
      <w:bCs/>
      <w:color w:val="4F81BD" w:themeColor="accent1"/>
    </w:rPr>
  </w:style>
  <w:style w:type="character" w:customStyle="1" w:styleId="Titolo4Carattere">
    <w:name w:val="Titolo 4 Carattere"/>
    <w:basedOn w:val="Carpredefinitoparagrafo"/>
    <w:link w:val="Titolo4"/>
    <w:uiPriority w:val="9"/>
    <w:semiHidden/>
    <w:rsid w:val="0099243A"/>
    <w:rPr>
      <w:rFonts w:asciiTheme="majorHAnsi" w:eastAsiaTheme="majorEastAsia" w:hAnsiTheme="majorHAnsi" w:cstheme="majorBidi"/>
      <w:b/>
      <w:bCs/>
      <w:i/>
      <w:iCs/>
      <w:color w:val="4F81BD" w:themeColor="accent1"/>
    </w:rPr>
  </w:style>
  <w:style w:type="character" w:customStyle="1" w:styleId="Titolo5Carattere">
    <w:name w:val="Titolo 5 Carattere"/>
    <w:basedOn w:val="Carpredefinitoparagrafo"/>
    <w:link w:val="Titolo5"/>
    <w:uiPriority w:val="9"/>
    <w:semiHidden/>
    <w:rsid w:val="0099243A"/>
    <w:rPr>
      <w:rFonts w:asciiTheme="majorHAnsi" w:eastAsiaTheme="majorEastAsia" w:hAnsiTheme="majorHAnsi" w:cstheme="majorBidi"/>
      <w:color w:val="243F60" w:themeColor="accent1" w:themeShade="7F"/>
    </w:rPr>
  </w:style>
  <w:style w:type="character" w:customStyle="1" w:styleId="Titolo6Carattere">
    <w:name w:val="Titolo 6 Carattere"/>
    <w:basedOn w:val="Carpredefinitoparagrafo"/>
    <w:link w:val="Titolo6"/>
    <w:uiPriority w:val="9"/>
    <w:semiHidden/>
    <w:rsid w:val="0099243A"/>
    <w:rPr>
      <w:rFonts w:asciiTheme="majorHAnsi" w:eastAsiaTheme="majorEastAsia" w:hAnsiTheme="majorHAnsi" w:cstheme="majorBidi"/>
      <w:i/>
      <w:iCs/>
      <w:color w:val="243F60" w:themeColor="accent1" w:themeShade="7F"/>
    </w:rPr>
  </w:style>
  <w:style w:type="character" w:customStyle="1" w:styleId="Titolo7Carattere">
    <w:name w:val="Titolo 7 Carattere"/>
    <w:basedOn w:val="Carpredefinitoparagrafo"/>
    <w:link w:val="Titolo7"/>
    <w:uiPriority w:val="9"/>
    <w:semiHidden/>
    <w:rsid w:val="0099243A"/>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99243A"/>
    <w:rPr>
      <w:rFonts w:asciiTheme="majorHAnsi" w:eastAsiaTheme="majorEastAsia" w:hAnsiTheme="majorHAnsi" w:cstheme="majorBidi"/>
      <w:color w:val="404040" w:themeColor="text1" w:themeTint="BF"/>
      <w:sz w:val="20"/>
      <w:szCs w:val="20"/>
    </w:rPr>
  </w:style>
  <w:style w:type="character" w:customStyle="1" w:styleId="Titolo9Carattere">
    <w:name w:val="Titolo 9 Carattere"/>
    <w:basedOn w:val="Carpredefinitoparagrafo"/>
    <w:link w:val="Titolo9"/>
    <w:uiPriority w:val="9"/>
    <w:semiHidden/>
    <w:rsid w:val="0099243A"/>
    <w:rPr>
      <w:rFonts w:asciiTheme="majorHAnsi" w:eastAsiaTheme="majorEastAsia" w:hAnsiTheme="majorHAnsi" w:cstheme="majorBidi"/>
      <w:i/>
      <w:iCs/>
      <w:color w:val="404040" w:themeColor="text1" w:themeTint="BF"/>
      <w:sz w:val="20"/>
      <w:szCs w:val="20"/>
    </w:rPr>
  </w:style>
  <w:style w:type="paragraph" w:styleId="Testofumetto">
    <w:name w:val="Balloon Text"/>
    <w:basedOn w:val="Normale"/>
    <w:link w:val="TestofumettoCarattere"/>
    <w:uiPriority w:val="99"/>
    <w:semiHidden/>
    <w:unhideWhenUsed/>
    <w:rsid w:val="00E942AA"/>
    <w:rPr>
      <w:rFonts w:ascii="Lucida Grande" w:hAnsi="Lucida Grande"/>
      <w:sz w:val="18"/>
      <w:szCs w:val="18"/>
    </w:rPr>
  </w:style>
  <w:style w:type="character" w:customStyle="1" w:styleId="TestofumettoCarattere">
    <w:name w:val="Testo fumetto Carattere"/>
    <w:basedOn w:val="Carpredefinitoparagrafo"/>
    <w:link w:val="Testofumetto"/>
    <w:uiPriority w:val="99"/>
    <w:semiHidden/>
    <w:rsid w:val="00E942AA"/>
    <w:rPr>
      <w:rFonts w:ascii="Lucida Grande" w:hAnsi="Lucida Grande"/>
      <w:sz w:val="18"/>
      <w:szCs w:val="18"/>
    </w:rPr>
  </w:style>
  <w:style w:type="character" w:styleId="Collegamentoipertestuale">
    <w:name w:val="Hyperlink"/>
    <w:basedOn w:val="Carpredefinitoparagrafo"/>
    <w:uiPriority w:val="99"/>
    <w:unhideWhenUsed/>
    <w:rsid w:val="00E942AA"/>
    <w:rPr>
      <w:color w:val="0000FF" w:themeColor="hyperlink"/>
      <w:u w:val="single"/>
    </w:rPr>
  </w:style>
  <w:style w:type="character" w:styleId="Collegamentovisitato">
    <w:name w:val="FollowedHyperlink"/>
    <w:basedOn w:val="Carpredefinitoparagrafo"/>
    <w:uiPriority w:val="99"/>
    <w:semiHidden/>
    <w:unhideWhenUsed/>
    <w:rsid w:val="00E942AA"/>
    <w:rPr>
      <w:color w:val="800080" w:themeColor="followedHyperlink"/>
      <w:u w:val="single"/>
    </w:rPr>
  </w:style>
  <w:style w:type="character" w:styleId="Menzionenonrisolta">
    <w:name w:val="Unresolved Mention"/>
    <w:basedOn w:val="Carpredefinitoparagrafo"/>
    <w:uiPriority w:val="99"/>
    <w:semiHidden/>
    <w:unhideWhenUsed/>
    <w:rsid w:val="0090639A"/>
    <w:rPr>
      <w:color w:val="605E5C"/>
      <w:shd w:val="clear" w:color="auto" w:fill="E1DFDD"/>
    </w:rPr>
  </w:style>
  <w:style w:type="table" w:styleId="Grigliatabella">
    <w:name w:val="Table Grid"/>
    <w:basedOn w:val="Tabellanormale"/>
    <w:uiPriority w:val="59"/>
    <w:rsid w:val="00D91C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dipagina">
    <w:name w:val="footer"/>
    <w:basedOn w:val="Normale"/>
    <w:link w:val="PidipaginaCarattere"/>
    <w:uiPriority w:val="99"/>
    <w:unhideWhenUsed/>
    <w:rsid w:val="00A93FE7"/>
    <w:pPr>
      <w:tabs>
        <w:tab w:val="center" w:pos="4536"/>
        <w:tab w:val="right" w:pos="9072"/>
      </w:tabs>
    </w:pPr>
  </w:style>
  <w:style w:type="character" w:customStyle="1" w:styleId="PidipaginaCarattere">
    <w:name w:val="Piè di pagina Carattere"/>
    <w:basedOn w:val="Carpredefinitoparagrafo"/>
    <w:link w:val="Pidipagina"/>
    <w:uiPriority w:val="99"/>
    <w:rsid w:val="00A93FE7"/>
  </w:style>
  <w:style w:type="character" w:styleId="Numeropagina">
    <w:name w:val="page number"/>
    <w:basedOn w:val="Carpredefinitoparagrafo"/>
    <w:uiPriority w:val="99"/>
    <w:semiHidden/>
    <w:unhideWhenUsed/>
    <w:rsid w:val="00A93FE7"/>
  </w:style>
  <w:style w:type="paragraph" w:customStyle="1" w:styleId="nova-e-listitem">
    <w:name w:val="nova-e-list__item"/>
    <w:basedOn w:val="Normale"/>
    <w:rsid w:val="00902CBC"/>
    <w:pPr>
      <w:spacing w:before="100" w:beforeAutospacing="1" w:after="100" w:afterAutospacing="1"/>
    </w:pPr>
  </w:style>
  <w:style w:type="paragraph" w:styleId="Sommario1">
    <w:name w:val="toc 1"/>
    <w:basedOn w:val="Normale"/>
    <w:next w:val="Normale"/>
    <w:autoRedefine/>
    <w:uiPriority w:val="39"/>
    <w:unhideWhenUsed/>
    <w:rsid w:val="00DE6F2E"/>
    <w:pPr>
      <w:spacing w:before="360"/>
    </w:pPr>
    <w:rPr>
      <w:rFonts w:asciiTheme="majorHAnsi" w:hAnsiTheme="majorHAnsi" w:cstheme="majorHAnsi"/>
      <w:b/>
      <w:bCs/>
      <w:caps/>
    </w:rPr>
  </w:style>
  <w:style w:type="paragraph" w:styleId="Sommario2">
    <w:name w:val="toc 2"/>
    <w:basedOn w:val="Normale"/>
    <w:next w:val="Normale"/>
    <w:autoRedefine/>
    <w:uiPriority w:val="39"/>
    <w:unhideWhenUsed/>
    <w:rsid w:val="00DE6F2E"/>
    <w:pPr>
      <w:spacing w:before="240"/>
    </w:pPr>
    <w:rPr>
      <w:b/>
      <w:bCs/>
      <w:sz w:val="20"/>
      <w:szCs w:val="20"/>
    </w:rPr>
  </w:style>
  <w:style w:type="paragraph" w:styleId="Sommario3">
    <w:name w:val="toc 3"/>
    <w:basedOn w:val="Normale"/>
    <w:next w:val="Normale"/>
    <w:autoRedefine/>
    <w:uiPriority w:val="39"/>
    <w:unhideWhenUsed/>
    <w:rsid w:val="00DE6F2E"/>
    <w:pPr>
      <w:ind w:left="240"/>
    </w:pPr>
    <w:rPr>
      <w:sz w:val="20"/>
      <w:szCs w:val="20"/>
    </w:rPr>
  </w:style>
  <w:style w:type="paragraph" w:styleId="Sommario4">
    <w:name w:val="toc 4"/>
    <w:basedOn w:val="Normale"/>
    <w:next w:val="Normale"/>
    <w:autoRedefine/>
    <w:uiPriority w:val="39"/>
    <w:unhideWhenUsed/>
    <w:rsid w:val="00DE6F2E"/>
    <w:pPr>
      <w:ind w:left="480"/>
    </w:pPr>
    <w:rPr>
      <w:sz w:val="20"/>
      <w:szCs w:val="20"/>
    </w:rPr>
  </w:style>
  <w:style w:type="paragraph" w:styleId="Sommario5">
    <w:name w:val="toc 5"/>
    <w:basedOn w:val="Normale"/>
    <w:next w:val="Normale"/>
    <w:autoRedefine/>
    <w:uiPriority w:val="39"/>
    <w:unhideWhenUsed/>
    <w:rsid w:val="00DE6F2E"/>
    <w:pPr>
      <w:ind w:left="720"/>
    </w:pPr>
    <w:rPr>
      <w:sz w:val="20"/>
      <w:szCs w:val="20"/>
    </w:rPr>
  </w:style>
  <w:style w:type="paragraph" w:styleId="Sommario6">
    <w:name w:val="toc 6"/>
    <w:basedOn w:val="Normale"/>
    <w:next w:val="Normale"/>
    <w:autoRedefine/>
    <w:uiPriority w:val="39"/>
    <w:unhideWhenUsed/>
    <w:rsid w:val="00DE6F2E"/>
    <w:pPr>
      <w:ind w:left="960"/>
    </w:pPr>
    <w:rPr>
      <w:sz w:val="20"/>
      <w:szCs w:val="20"/>
    </w:rPr>
  </w:style>
  <w:style w:type="paragraph" w:styleId="Sommario7">
    <w:name w:val="toc 7"/>
    <w:basedOn w:val="Normale"/>
    <w:next w:val="Normale"/>
    <w:autoRedefine/>
    <w:uiPriority w:val="39"/>
    <w:unhideWhenUsed/>
    <w:rsid w:val="00DE6F2E"/>
    <w:pPr>
      <w:ind w:left="1200"/>
    </w:pPr>
    <w:rPr>
      <w:sz w:val="20"/>
      <w:szCs w:val="20"/>
    </w:rPr>
  </w:style>
  <w:style w:type="paragraph" w:styleId="Sommario8">
    <w:name w:val="toc 8"/>
    <w:basedOn w:val="Normale"/>
    <w:next w:val="Normale"/>
    <w:autoRedefine/>
    <w:uiPriority w:val="39"/>
    <w:unhideWhenUsed/>
    <w:rsid w:val="00DE6F2E"/>
    <w:pPr>
      <w:ind w:left="1440"/>
    </w:pPr>
    <w:rPr>
      <w:sz w:val="20"/>
      <w:szCs w:val="20"/>
    </w:rPr>
  </w:style>
  <w:style w:type="paragraph" w:styleId="Sommario9">
    <w:name w:val="toc 9"/>
    <w:basedOn w:val="Normale"/>
    <w:next w:val="Normale"/>
    <w:autoRedefine/>
    <w:uiPriority w:val="39"/>
    <w:unhideWhenUsed/>
    <w:rsid w:val="00DE6F2E"/>
    <w:pPr>
      <w:ind w:left="1680"/>
    </w:pPr>
    <w:rPr>
      <w:sz w:val="20"/>
      <w:szCs w:val="20"/>
    </w:rPr>
  </w:style>
  <w:style w:type="paragraph" w:styleId="Intestazione">
    <w:name w:val="header"/>
    <w:basedOn w:val="Normale"/>
    <w:link w:val="IntestazioneCarattere"/>
    <w:uiPriority w:val="99"/>
    <w:unhideWhenUsed/>
    <w:rsid w:val="00E175C0"/>
    <w:pPr>
      <w:tabs>
        <w:tab w:val="center" w:pos="4536"/>
        <w:tab w:val="right" w:pos="9072"/>
      </w:tabs>
    </w:pPr>
  </w:style>
  <w:style w:type="character" w:customStyle="1" w:styleId="IntestazioneCarattere">
    <w:name w:val="Intestazione Carattere"/>
    <w:basedOn w:val="Carpredefinitoparagrafo"/>
    <w:link w:val="Intestazione"/>
    <w:uiPriority w:val="99"/>
    <w:rsid w:val="00E175C0"/>
  </w:style>
  <w:style w:type="paragraph" w:styleId="Testonotaapidipagina">
    <w:name w:val="footnote text"/>
    <w:basedOn w:val="Normale"/>
    <w:link w:val="TestonotaapidipaginaCarattere"/>
    <w:uiPriority w:val="99"/>
    <w:semiHidden/>
    <w:unhideWhenUsed/>
    <w:rsid w:val="0031339A"/>
    <w:rPr>
      <w:sz w:val="20"/>
      <w:szCs w:val="20"/>
    </w:rPr>
  </w:style>
  <w:style w:type="character" w:customStyle="1" w:styleId="TestonotaapidipaginaCarattere">
    <w:name w:val="Testo nota a piè di pagina Carattere"/>
    <w:basedOn w:val="Carpredefinitoparagrafo"/>
    <w:link w:val="Testonotaapidipagina"/>
    <w:uiPriority w:val="99"/>
    <w:semiHidden/>
    <w:rsid w:val="0031339A"/>
    <w:rPr>
      <w:sz w:val="20"/>
      <w:szCs w:val="20"/>
    </w:rPr>
  </w:style>
  <w:style w:type="character" w:styleId="Rimandonotaapidipagina">
    <w:name w:val="footnote reference"/>
    <w:basedOn w:val="Carpredefinitoparagrafo"/>
    <w:uiPriority w:val="99"/>
    <w:semiHidden/>
    <w:unhideWhenUsed/>
    <w:rsid w:val="0031339A"/>
    <w:rPr>
      <w:vertAlign w:val="superscript"/>
    </w:rPr>
  </w:style>
  <w:style w:type="table" w:styleId="Tabellasemplice-1">
    <w:name w:val="Plain Table 1"/>
    <w:basedOn w:val="Tabellanormale"/>
    <w:uiPriority w:val="99"/>
    <w:rsid w:val="004C4DA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e">
    <w:name w:val="Revision"/>
    <w:hidden/>
    <w:uiPriority w:val="99"/>
    <w:semiHidden/>
    <w:rsid w:val="007D1CFD"/>
  </w:style>
  <w:style w:type="paragraph" w:styleId="Didascalia">
    <w:name w:val="caption"/>
    <w:basedOn w:val="Normale"/>
    <w:next w:val="Normale"/>
    <w:uiPriority w:val="35"/>
    <w:unhideWhenUsed/>
    <w:qFormat/>
    <w:rsid w:val="00183C3C"/>
    <w:pPr>
      <w:spacing w:after="200"/>
    </w:pPr>
    <w:rPr>
      <w:i/>
      <w:iCs/>
      <w:color w:val="1F497D" w:themeColor="text2"/>
      <w:sz w:val="18"/>
      <w:szCs w:val="18"/>
    </w:rPr>
  </w:style>
  <w:style w:type="character" w:styleId="Testosegnaposto">
    <w:name w:val="Placeholder Text"/>
    <w:basedOn w:val="Carpredefinitoparagrafo"/>
    <w:uiPriority w:val="99"/>
    <w:semiHidden/>
    <w:rsid w:val="001849F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674437">
      <w:bodyDiv w:val="1"/>
      <w:marLeft w:val="0"/>
      <w:marRight w:val="0"/>
      <w:marTop w:val="0"/>
      <w:marBottom w:val="0"/>
      <w:divBdr>
        <w:top w:val="none" w:sz="0" w:space="0" w:color="auto"/>
        <w:left w:val="none" w:sz="0" w:space="0" w:color="auto"/>
        <w:bottom w:val="none" w:sz="0" w:space="0" w:color="auto"/>
        <w:right w:val="none" w:sz="0" w:space="0" w:color="auto"/>
      </w:divBdr>
    </w:div>
    <w:div w:id="150953871">
      <w:bodyDiv w:val="1"/>
      <w:marLeft w:val="0"/>
      <w:marRight w:val="0"/>
      <w:marTop w:val="0"/>
      <w:marBottom w:val="0"/>
      <w:divBdr>
        <w:top w:val="none" w:sz="0" w:space="0" w:color="auto"/>
        <w:left w:val="none" w:sz="0" w:space="0" w:color="auto"/>
        <w:bottom w:val="none" w:sz="0" w:space="0" w:color="auto"/>
        <w:right w:val="none" w:sz="0" w:space="0" w:color="auto"/>
      </w:divBdr>
    </w:div>
    <w:div w:id="262228710">
      <w:bodyDiv w:val="1"/>
      <w:marLeft w:val="0"/>
      <w:marRight w:val="0"/>
      <w:marTop w:val="0"/>
      <w:marBottom w:val="0"/>
      <w:divBdr>
        <w:top w:val="none" w:sz="0" w:space="0" w:color="auto"/>
        <w:left w:val="none" w:sz="0" w:space="0" w:color="auto"/>
        <w:bottom w:val="none" w:sz="0" w:space="0" w:color="auto"/>
        <w:right w:val="none" w:sz="0" w:space="0" w:color="auto"/>
      </w:divBdr>
    </w:div>
    <w:div w:id="278924882">
      <w:bodyDiv w:val="1"/>
      <w:marLeft w:val="0"/>
      <w:marRight w:val="0"/>
      <w:marTop w:val="0"/>
      <w:marBottom w:val="0"/>
      <w:divBdr>
        <w:top w:val="none" w:sz="0" w:space="0" w:color="auto"/>
        <w:left w:val="none" w:sz="0" w:space="0" w:color="auto"/>
        <w:bottom w:val="none" w:sz="0" w:space="0" w:color="auto"/>
        <w:right w:val="none" w:sz="0" w:space="0" w:color="auto"/>
      </w:divBdr>
    </w:div>
    <w:div w:id="843083402">
      <w:bodyDiv w:val="1"/>
      <w:marLeft w:val="0"/>
      <w:marRight w:val="0"/>
      <w:marTop w:val="0"/>
      <w:marBottom w:val="0"/>
      <w:divBdr>
        <w:top w:val="none" w:sz="0" w:space="0" w:color="auto"/>
        <w:left w:val="none" w:sz="0" w:space="0" w:color="auto"/>
        <w:bottom w:val="none" w:sz="0" w:space="0" w:color="auto"/>
        <w:right w:val="none" w:sz="0" w:space="0" w:color="auto"/>
      </w:divBdr>
    </w:div>
    <w:div w:id="965239622">
      <w:bodyDiv w:val="1"/>
      <w:marLeft w:val="0"/>
      <w:marRight w:val="0"/>
      <w:marTop w:val="0"/>
      <w:marBottom w:val="0"/>
      <w:divBdr>
        <w:top w:val="none" w:sz="0" w:space="0" w:color="auto"/>
        <w:left w:val="none" w:sz="0" w:space="0" w:color="auto"/>
        <w:bottom w:val="none" w:sz="0" w:space="0" w:color="auto"/>
        <w:right w:val="none" w:sz="0" w:space="0" w:color="auto"/>
      </w:divBdr>
    </w:div>
    <w:div w:id="1033386808">
      <w:bodyDiv w:val="1"/>
      <w:marLeft w:val="0"/>
      <w:marRight w:val="0"/>
      <w:marTop w:val="0"/>
      <w:marBottom w:val="0"/>
      <w:divBdr>
        <w:top w:val="none" w:sz="0" w:space="0" w:color="auto"/>
        <w:left w:val="none" w:sz="0" w:space="0" w:color="auto"/>
        <w:bottom w:val="none" w:sz="0" w:space="0" w:color="auto"/>
        <w:right w:val="none" w:sz="0" w:space="0" w:color="auto"/>
      </w:divBdr>
      <w:divsChild>
        <w:div w:id="1876842899">
          <w:marLeft w:val="0"/>
          <w:marRight w:val="0"/>
          <w:marTop w:val="0"/>
          <w:marBottom w:val="0"/>
          <w:divBdr>
            <w:top w:val="none" w:sz="0" w:space="0" w:color="auto"/>
            <w:left w:val="none" w:sz="0" w:space="0" w:color="auto"/>
            <w:bottom w:val="none" w:sz="0" w:space="0" w:color="auto"/>
            <w:right w:val="none" w:sz="0" w:space="0" w:color="auto"/>
          </w:divBdr>
        </w:div>
        <w:div w:id="834805544">
          <w:marLeft w:val="0"/>
          <w:marRight w:val="0"/>
          <w:marTop w:val="0"/>
          <w:marBottom w:val="0"/>
          <w:divBdr>
            <w:top w:val="none" w:sz="0" w:space="0" w:color="auto"/>
            <w:left w:val="none" w:sz="0" w:space="0" w:color="auto"/>
            <w:bottom w:val="none" w:sz="0" w:space="0" w:color="auto"/>
            <w:right w:val="none" w:sz="0" w:space="0" w:color="auto"/>
          </w:divBdr>
          <w:divsChild>
            <w:div w:id="1853303532">
              <w:marLeft w:val="0"/>
              <w:marRight w:val="0"/>
              <w:marTop w:val="0"/>
              <w:marBottom w:val="0"/>
              <w:divBdr>
                <w:top w:val="none" w:sz="0" w:space="0" w:color="auto"/>
                <w:left w:val="none" w:sz="0" w:space="0" w:color="auto"/>
                <w:bottom w:val="none" w:sz="0" w:space="0" w:color="auto"/>
                <w:right w:val="none" w:sz="0" w:space="0" w:color="auto"/>
              </w:divBdr>
              <w:divsChild>
                <w:div w:id="338195394">
                  <w:marLeft w:val="0"/>
                  <w:marRight w:val="0"/>
                  <w:marTop w:val="0"/>
                  <w:marBottom w:val="0"/>
                  <w:divBdr>
                    <w:top w:val="none" w:sz="0" w:space="0" w:color="auto"/>
                    <w:left w:val="none" w:sz="0" w:space="0" w:color="auto"/>
                    <w:bottom w:val="none" w:sz="0" w:space="0" w:color="auto"/>
                    <w:right w:val="none" w:sz="0" w:space="0" w:color="auto"/>
                  </w:divBdr>
                </w:div>
                <w:div w:id="110260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6601965">
      <w:bodyDiv w:val="1"/>
      <w:marLeft w:val="0"/>
      <w:marRight w:val="0"/>
      <w:marTop w:val="0"/>
      <w:marBottom w:val="0"/>
      <w:divBdr>
        <w:top w:val="none" w:sz="0" w:space="0" w:color="auto"/>
        <w:left w:val="none" w:sz="0" w:space="0" w:color="auto"/>
        <w:bottom w:val="none" w:sz="0" w:space="0" w:color="auto"/>
        <w:right w:val="none" w:sz="0" w:space="0" w:color="auto"/>
      </w:divBdr>
    </w:div>
    <w:div w:id="1655448688">
      <w:bodyDiv w:val="1"/>
      <w:marLeft w:val="0"/>
      <w:marRight w:val="0"/>
      <w:marTop w:val="0"/>
      <w:marBottom w:val="0"/>
      <w:divBdr>
        <w:top w:val="none" w:sz="0" w:space="0" w:color="auto"/>
        <w:left w:val="none" w:sz="0" w:space="0" w:color="auto"/>
        <w:bottom w:val="none" w:sz="0" w:space="0" w:color="auto"/>
        <w:right w:val="none" w:sz="0" w:space="0" w:color="auto"/>
      </w:divBdr>
      <w:divsChild>
        <w:div w:id="1058438215">
          <w:marLeft w:val="-225"/>
          <w:marRight w:val="-225"/>
          <w:marTop w:val="0"/>
          <w:marBottom w:val="225"/>
          <w:divBdr>
            <w:top w:val="none" w:sz="0" w:space="0" w:color="auto"/>
            <w:left w:val="none" w:sz="0" w:space="0" w:color="auto"/>
            <w:bottom w:val="none" w:sz="0" w:space="0" w:color="auto"/>
            <w:right w:val="none" w:sz="0" w:space="0" w:color="auto"/>
          </w:divBdr>
          <w:divsChild>
            <w:div w:id="2058619856">
              <w:marLeft w:val="0"/>
              <w:marRight w:val="0"/>
              <w:marTop w:val="0"/>
              <w:marBottom w:val="0"/>
              <w:divBdr>
                <w:top w:val="none" w:sz="0" w:space="0" w:color="auto"/>
                <w:left w:val="none" w:sz="0" w:space="0" w:color="auto"/>
                <w:bottom w:val="none" w:sz="0" w:space="0" w:color="auto"/>
                <w:right w:val="none" w:sz="0" w:space="0" w:color="auto"/>
              </w:divBdr>
              <w:divsChild>
                <w:div w:id="1338967657">
                  <w:marLeft w:val="0"/>
                  <w:marRight w:val="0"/>
                  <w:marTop w:val="0"/>
                  <w:marBottom w:val="0"/>
                  <w:divBdr>
                    <w:top w:val="single" w:sz="6" w:space="5" w:color="CCCCCC"/>
                    <w:left w:val="none" w:sz="0" w:space="9" w:color="auto"/>
                    <w:bottom w:val="single" w:sz="6" w:space="5" w:color="CCCCCC"/>
                    <w:right w:val="single" w:sz="6" w:space="9" w:color="CCCCCC"/>
                  </w:divBdr>
                </w:div>
              </w:divsChild>
            </w:div>
          </w:divsChild>
        </w:div>
        <w:div w:id="1313758254">
          <w:marLeft w:val="0"/>
          <w:marRight w:val="0"/>
          <w:marTop w:val="225"/>
          <w:marBottom w:val="225"/>
          <w:divBdr>
            <w:top w:val="none" w:sz="0" w:space="0" w:color="auto"/>
            <w:left w:val="none" w:sz="0" w:space="0" w:color="auto"/>
            <w:bottom w:val="none" w:sz="0" w:space="0" w:color="auto"/>
            <w:right w:val="none" w:sz="0" w:space="0" w:color="auto"/>
          </w:divBdr>
          <w:divsChild>
            <w:div w:id="521864524">
              <w:marLeft w:val="-225"/>
              <w:marRight w:val="-225"/>
              <w:marTop w:val="0"/>
              <w:marBottom w:val="0"/>
              <w:divBdr>
                <w:top w:val="none" w:sz="0" w:space="0" w:color="auto"/>
                <w:left w:val="none" w:sz="0" w:space="0" w:color="auto"/>
                <w:bottom w:val="none" w:sz="0" w:space="0" w:color="auto"/>
                <w:right w:val="none" w:sz="0" w:space="0" w:color="auto"/>
              </w:divBdr>
              <w:divsChild>
                <w:div w:id="1249777304">
                  <w:marLeft w:val="0"/>
                  <w:marRight w:val="0"/>
                  <w:marTop w:val="0"/>
                  <w:marBottom w:val="0"/>
                  <w:divBdr>
                    <w:top w:val="none" w:sz="0" w:space="0" w:color="auto"/>
                    <w:left w:val="none" w:sz="0" w:space="0" w:color="auto"/>
                    <w:bottom w:val="none" w:sz="0" w:space="0" w:color="auto"/>
                    <w:right w:val="none" w:sz="0" w:space="0" w:color="auto"/>
                  </w:divBdr>
                </w:div>
                <w:div w:id="141793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593454">
      <w:bodyDiv w:val="1"/>
      <w:marLeft w:val="0"/>
      <w:marRight w:val="0"/>
      <w:marTop w:val="0"/>
      <w:marBottom w:val="0"/>
      <w:divBdr>
        <w:top w:val="none" w:sz="0" w:space="0" w:color="auto"/>
        <w:left w:val="none" w:sz="0" w:space="0" w:color="auto"/>
        <w:bottom w:val="none" w:sz="0" w:space="0" w:color="auto"/>
        <w:right w:val="none" w:sz="0" w:space="0" w:color="auto"/>
      </w:divBdr>
    </w:div>
    <w:div w:id="2008434100">
      <w:bodyDiv w:val="1"/>
      <w:marLeft w:val="0"/>
      <w:marRight w:val="0"/>
      <w:marTop w:val="0"/>
      <w:marBottom w:val="0"/>
      <w:divBdr>
        <w:top w:val="none" w:sz="0" w:space="0" w:color="auto"/>
        <w:left w:val="none" w:sz="0" w:space="0" w:color="auto"/>
        <w:bottom w:val="none" w:sz="0" w:space="0" w:color="auto"/>
        <w:right w:val="none" w:sz="0" w:space="0" w:color="auto"/>
      </w:divBdr>
      <w:divsChild>
        <w:div w:id="1041054453">
          <w:marLeft w:val="-225"/>
          <w:marRight w:val="-225"/>
          <w:marTop w:val="0"/>
          <w:marBottom w:val="225"/>
          <w:divBdr>
            <w:top w:val="none" w:sz="0" w:space="0" w:color="auto"/>
            <w:left w:val="none" w:sz="0" w:space="0" w:color="auto"/>
            <w:bottom w:val="none" w:sz="0" w:space="0" w:color="auto"/>
            <w:right w:val="none" w:sz="0" w:space="0" w:color="auto"/>
          </w:divBdr>
          <w:divsChild>
            <w:div w:id="514922342">
              <w:marLeft w:val="0"/>
              <w:marRight w:val="0"/>
              <w:marTop w:val="0"/>
              <w:marBottom w:val="0"/>
              <w:divBdr>
                <w:top w:val="none" w:sz="0" w:space="0" w:color="auto"/>
                <w:left w:val="none" w:sz="0" w:space="0" w:color="auto"/>
                <w:bottom w:val="none" w:sz="0" w:space="0" w:color="auto"/>
                <w:right w:val="none" w:sz="0" w:space="0" w:color="auto"/>
              </w:divBdr>
              <w:divsChild>
                <w:div w:id="1334798394">
                  <w:marLeft w:val="0"/>
                  <w:marRight w:val="0"/>
                  <w:marTop w:val="0"/>
                  <w:marBottom w:val="0"/>
                  <w:divBdr>
                    <w:top w:val="single" w:sz="6" w:space="5" w:color="CCCCCC"/>
                    <w:left w:val="none" w:sz="0" w:space="9" w:color="auto"/>
                    <w:bottom w:val="single" w:sz="6" w:space="5" w:color="CCCCCC"/>
                    <w:right w:val="single" w:sz="6" w:space="9" w:color="CCCCCC"/>
                  </w:divBdr>
                </w:div>
              </w:divsChild>
            </w:div>
          </w:divsChild>
        </w:div>
        <w:div w:id="1420559423">
          <w:marLeft w:val="0"/>
          <w:marRight w:val="0"/>
          <w:marTop w:val="225"/>
          <w:marBottom w:val="225"/>
          <w:divBdr>
            <w:top w:val="none" w:sz="0" w:space="0" w:color="auto"/>
            <w:left w:val="none" w:sz="0" w:space="0" w:color="auto"/>
            <w:bottom w:val="none" w:sz="0" w:space="0" w:color="auto"/>
            <w:right w:val="none" w:sz="0" w:space="0" w:color="auto"/>
          </w:divBdr>
          <w:divsChild>
            <w:div w:id="1659186251">
              <w:marLeft w:val="-225"/>
              <w:marRight w:val="-225"/>
              <w:marTop w:val="0"/>
              <w:marBottom w:val="0"/>
              <w:divBdr>
                <w:top w:val="none" w:sz="0" w:space="0" w:color="auto"/>
                <w:left w:val="none" w:sz="0" w:space="0" w:color="auto"/>
                <w:bottom w:val="none" w:sz="0" w:space="0" w:color="auto"/>
                <w:right w:val="none" w:sz="0" w:space="0" w:color="auto"/>
              </w:divBdr>
              <w:divsChild>
                <w:div w:id="1835412587">
                  <w:marLeft w:val="0"/>
                  <w:marRight w:val="0"/>
                  <w:marTop w:val="0"/>
                  <w:marBottom w:val="0"/>
                  <w:divBdr>
                    <w:top w:val="none" w:sz="0" w:space="0" w:color="auto"/>
                    <w:left w:val="none" w:sz="0" w:space="0" w:color="auto"/>
                    <w:bottom w:val="none" w:sz="0" w:space="0" w:color="auto"/>
                    <w:right w:val="none" w:sz="0" w:space="0" w:color="auto"/>
                  </w:divBdr>
                </w:div>
                <w:div w:id="553853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39000">
      <w:bodyDiv w:val="1"/>
      <w:marLeft w:val="0"/>
      <w:marRight w:val="0"/>
      <w:marTop w:val="0"/>
      <w:marBottom w:val="0"/>
      <w:divBdr>
        <w:top w:val="none" w:sz="0" w:space="0" w:color="auto"/>
        <w:left w:val="none" w:sz="0" w:space="0" w:color="auto"/>
        <w:bottom w:val="none" w:sz="0" w:space="0" w:color="auto"/>
        <w:right w:val="none" w:sz="0" w:space="0" w:color="auto"/>
      </w:divBdr>
    </w:div>
    <w:div w:id="2044942576">
      <w:bodyDiv w:val="1"/>
      <w:marLeft w:val="0"/>
      <w:marRight w:val="0"/>
      <w:marTop w:val="0"/>
      <w:marBottom w:val="0"/>
      <w:divBdr>
        <w:top w:val="none" w:sz="0" w:space="0" w:color="auto"/>
        <w:left w:val="none" w:sz="0" w:space="0" w:color="auto"/>
        <w:bottom w:val="none" w:sz="0" w:space="0" w:color="auto"/>
        <w:right w:val="none" w:sz="0" w:space="0" w:color="auto"/>
      </w:divBdr>
      <w:divsChild>
        <w:div w:id="556285306">
          <w:marLeft w:val="-225"/>
          <w:marRight w:val="-225"/>
          <w:marTop w:val="0"/>
          <w:marBottom w:val="225"/>
          <w:divBdr>
            <w:top w:val="none" w:sz="0" w:space="0" w:color="auto"/>
            <w:left w:val="none" w:sz="0" w:space="0" w:color="auto"/>
            <w:bottom w:val="none" w:sz="0" w:space="0" w:color="auto"/>
            <w:right w:val="none" w:sz="0" w:space="0" w:color="auto"/>
          </w:divBdr>
          <w:divsChild>
            <w:div w:id="324748804">
              <w:marLeft w:val="0"/>
              <w:marRight w:val="0"/>
              <w:marTop w:val="0"/>
              <w:marBottom w:val="0"/>
              <w:divBdr>
                <w:top w:val="none" w:sz="0" w:space="0" w:color="auto"/>
                <w:left w:val="none" w:sz="0" w:space="0" w:color="auto"/>
                <w:bottom w:val="none" w:sz="0" w:space="0" w:color="auto"/>
                <w:right w:val="none" w:sz="0" w:space="0" w:color="auto"/>
              </w:divBdr>
              <w:divsChild>
                <w:div w:id="2036492015">
                  <w:marLeft w:val="0"/>
                  <w:marRight w:val="0"/>
                  <w:marTop w:val="0"/>
                  <w:marBottom w:val="0"/>
                  <w:divBdr>
                    <w:top w:val="single" w:sz="6" w:space="5" w:color="CCCCCC"/>
                    <w:left w:val="none" w:sz="0" w:space="9" w:color="auto"/>
                    <w:bottom w:val="single" w:sz="6" w:space="5" w:color="CCCCCC"/>
                    <w:right w:val="single" w:sz="6" w:space="9" w:color="CCCCCC"/>
                  </w:divBdr>
                </w:div>
              </w:divsChild>
            </w:div>
          </w:divsChild>
        </w:div>
        <w:div w:id="1115178833">
          <w:marLeft w:val="0"/>
          <w:marRight w:val="0"/>
          <w:marTop w:val="225"/>
          <w:marBottom w:val="225"/>
          <w:divBdr>
            <w:top w:val="none" w:sz="0" w:space="0" w:color="auto"/>
            <w:left w:val="none" w:sz="0" w:space="0" w:color="auto"/>
            <w:bottom w:val="none" w:sz="0" w:space="0" w:color="auto"/>
            <w:right w:val="none" w:sz="0" w:space="0" w:color="auto"/>
          </w:divBdr>
          <w:divsChild>
            <w:div w:id="210771938">
              <w:marLeft w:val="-225"/>
              <w:marRight w:val="-225"/>
              <w:marTop w:val="0"/>
              <w:marBottom w:val="0"/>
              <w:divBdr>
                <w:top w:val="none" w:sz="0" w:space="0" w:color="auto"/>
                <w:left w:val="none" w:sz="0" w:space="0" w:color="auto"/>
                <w:bottom w:val="none" w:sz="0" w:space="0" w:color="auto"/>
                <w:right w:val="none" w:sz="0" w:space="0" w:color="auto"/>
              </w:divBdr>
              <w:divsChild>
                <w:div w:id="2085566037">
                  <w:marLeft w:val="0"/>
                  <w:marRight w:val="0"/>
                  <w:marTop w:val="0"/>
                  <w:marBottom w:val="0"/>
                  <w:divBdr>
                    <w:top w:val="none" w:sz="0" w:space="0" w:color="auto"/>
                    <w:left w:val="none" w:sz="0" w:space="0" w:color="auto"/>
                    <w:bottom w:val="none" w:sz="0" w:space="0" w:color="auto"/>
                    <w:right w:val="none" w:sz="0" w:space="0" w:color="auto"/>
                  </w:divBdr>
                </w:div>
                <w:div w:id="6268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00133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rtue-s.eu/ca/contingut-en-catala/estimacio-visual-del-percentatge-de-cobertura" TargetMode="External"/><Relationship Id="rId13" Type="http://schemas.openxmlformats.org/officeDocument/2006/relationships/hyperlink" Target="mailto:sdengg@geomar.de" TargetMode="Externa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emf"/><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_rels/footnotes.xml.rels><?xml version="1.0" encoding="UTF-8" standalone="yes"?>
<Relationships xmlns="http://schemas.openxmlformats.org/package/2006/relationships"><Relationship Id="rId2" Type="http://schemas.openxmlformats.org/officeDocument/2006/relationships/hyperlink" Target="https://www.youtube.com/watch?v=f4_GwWdUNqI" TargetMode="External"/><Relationship Id="rId1" Type="http://schemas.openxmlformats.org/officeDocument/2006/relationships/hyperlink" Target="https://milnepublishing.geneseo.edu/natural-resources-biometrics/chapter/chapter-7-correlation-and-simple-linear-regression/"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188</TotalTime>
  <Pages>9</Pages>
  <Words>3136</Words>
  <Characters>17879</Characters>
  <Application>Microsoft Office Word</Application>
  <DocSecurity>0</DocSecurity>
  <Lines>148</Lines>
  <Paragraphs>41</Paragraphs>
  <ScaleCrop>false</ScaleCrop>
  <HeadingPairs>
    <vt:vector size="6" baseType="variant">
      <vt:variant>
        <vt:lpstr>Título</vt:lpstr>
      </vt:variant>
      <vt:variant>
        <vt:i4>1</vt:i4>
      </vt:variant>
      <vt:variant>
        <vt:lpstr>Titolo</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20974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Sally Dengg</dc:creator>
  <cp:keywords/>
  <dc:description/>
  <cp:lastModifiedBy>teclamaggioni@gmail.com</cp:lastModifiedBy>
  <cp:revision>11</cp:revision>
  <cp:lastPrinted>2020-08-06T13:24:00Z</cp:lastPrinted>
  <dcterms:created xsi:type="dcterms:W3CDTF">2020-07-28T08:07:00Z</dcterms:created>
  <dcterms:modified xsi:type="dcterms:W3CDTF">2020-08-06T13:29:00Z</dcterms:modified>
</cp:coreProperties>
</file>